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0CA298DF" w:rsidR="004923EF" w:rsidRPr="0082548C" w:rsidRDefault="00F51BF1" w:rsidP="0082548C">
      <w:pPr>
        <w:pStyle w:val="Heading1"/>
        <w:tabs>
          <w:tab w:val="center" w:pos="4513"/>
          <w:tab w:val="right" w:pos="9026"/>
        </w:tabs>
        <w:rPr>
          <w:rStyle w:val="Citation"/>
          <w:rFonts w:ascii="Merriweather" w:hAnsi="Merriweather" w:cs="Merriweather"/>
          <w:b w:val="0"/>
          <w:bCs w:val="0"/>
          <w:sz w:val="20"/>
          <w:szCs w:val="20"/>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82548C">
        <w:rPr>
          <w:rFonts w:ascii="Merriweather" w:hAnsi="Merriweather" w:cs="Merriweather"/>
          <w:b w:val="0"/>
          <w:bCs w:val="0"/>
          <w:i/>
          <w:iCs/>
          <w:sz w:val="20"/>
          <w:szCs w:val="20"/>
        </w:rPr>
        <w:t>June 7, 2026</w:t>
      </w:r>
      <w:r w:rsidR="0082548C">
        <w:rPr>
          <w:rFonts w:ascii="Merriweather" w:hAnsi="Merriweather" w:cs="Merriweather"/>
          <w:b w:val="0"/>
          <w:bCs w:val="0"/>
          <w:i/>
          <w:iCs/>
          <w:sz w:val="20"/>
          <w:szCs w:val="20"/>
        </w:rPr>
        <w:br/>
      </w:r>
      <w:r w:rsidR="0082548C">
        <w:rPr>
          <w:rFonts w:ascii="Merriweather" w:hAnsi="Merriweather" w:cs="Merriweather"/>
          <w:b w:val="0"/>
          <w:bCs w:val="0"/>
          <w:i/>
          <w:iCs/>
          <w:sz w:val="18"/>
          <w:szCs w:val="18"/>
        </w:rPr>
        <w:t>The Second Sunday After Pentecost</w:t>
      </w:r>
    </w:p>
    <w:p w14:paraId="12862C85" w14:textId="77777777" w:rsidR="00825E52" w:rsidRDefault="00825E52" w:rsidP="00825E52"/>
    <w:p w14:paraId="3A166745" w14:textId="3629F157" w:rsidR="00A43978" w:rsidRPr="00923711" w:rsidRDefault="0082548C" w:rsidP="0082548C">
      <w:pPr>
        <w:rPr>
          <w:sz w:val="20"/>
          <w:szCs w:val="20"/>
        </w:rPr>
      </w:pPr>
      <w:r w:rsidRPr="00A90F7F">
        <w:rPr>
          <w:sz w:val="20"/>
          <w:szCs w:val="20"/>
        </w:rPr>
        <w:t>Thus says the high and lofty One who inhabits eternity, whose name is Holy, “I dwell in the high and holy place and also with the one who has a contrite and humble spirit, to revive the spirit of the humble and to revive the heart of the contrite.”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90F7F">
        <w:rPr>
          <w:rStyle w:val="Citation"/>
          <w:sz w:val="20"/>
          <w:szCs w:val="20"/>
        </w:rPr>
        <w:t>Isaiah 57:15</w:t>
      </w: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2CEA26B5" w14:textId="1C652C5B" w:rsidR="00777D6F" w:rsidRDefault="00F51BF1" w:rsidP="00777D6F">
      <w:pPr>
        <w:pStyle w:val="GloriaPatri"/>
        <w:rPr>
          <w:b/>
          <w:bCs/>
          <w:sz w:val="20"/>
          <w:szCs w:val="20"/>
        </w:rPr>
      </w:pPr>
      <w:r w:rsidRPr="00EA70E0">
        <w:rPr>
          <w:b/>
          <w:bCs/>
          <w:sz w:val="20"/>
          <w:szCs w:val="20"/>
        </w:rPr>
        <w:t>as it was in the beginning, is now, and will be </w:t>
      </w:r>
      <w:proofErr w:type="spellStart"/>
      <w:r w:rsidRPr="00EA70E0">
        <w:rPr>
          <w:b/>
          <w:bCs/>
          <w:sz w:val="20"/>
          <w:szCs w:val="20"/>
        </w:rPr>
        <w:t>for ever</w:t>
      </w:r>
      <w:proofErr w:type="spellEnd"/>
      <w:r w:rsidRPr="00EA70E0">
        <w:rPr>
          <w:b/>
          <w:bCs/>
          <w:sz w:val="20"/>
          <w:szCs w:val="20"/>
        </w:rPr>
        <w:t>. Amen.</w:t>
      </w:r>
    </w:p>
    <w:p w14:paraId="2D8D4181" w14:textId="77777777" w:rsidR="00777D6F" w:rsidRPr="00777D6F" w:rsidRDefault="00777D6F" w:rsidP="00777D6F"/>
    <w:p w14:paraId="60490923" w14:textId="5AB94E69" w:rsidR="00777D6F" w:rsidRPr="00777D6F" w:rsidRDefault="00777D6F" w:rsidP="00777D6F">
      <w:pPr>
        <w:rPr>
          <w:b/>
          <w:bCs/>
          <w:sz w:val="20"/>
          <w:szCs w:val="20"/>
        </w:rPr>
      </w:pPr>
      <w:r w:rsidRPr="00777D6F">
        <w:rPr>
          <w:b/>
          <w:bCs/>
          <w:sz w:val="20"/>
          <w:szCs w:val="20"/>
        </w:rPr>
        <w:t>Alleluia.</w:t>
      </w:r>
    </w:p>
    <w:p w14:paraId="3617DBB7" w14:textId="77777777" w:rsidR="001A35FE" w:rsidRPr="008D7E25" w:rsidRDefault="001A35FE" w:rsidP="00F51BF1">
      <w:pPr>
        <w:rPr>
          <w:sz w:val="20"/>
          <w:szCs w:val="20"/>
        </w:rPr>
      </w:pPr>
    </w:p>
    <w:p w14:paraId="2D3D97D6" w14:textId="77777777" w:rsidR="005D3BF4" w:rsidRPr="001A4872" w:rsidRDefault="005D3BF4" w:rsidP="005D3BF4">
      <w:pPr>
        <w:rPr>
          <w:b/>
          <w:bCs/>
          <w:sz w:val="20"/>
          <w:szCs w:val="20"/>
        </w:rPr>
      </w:pPr>
      <w:r w:rsidRPr="005D3BF4">
        <w:rPr>
          <w:i/>
          <w:iCs/>
          <w:sz w:val="20"/>
          <w:szCs w:val="20"/>
        </w:rPr>
        <w:t xml:space="preserve">The earth is the Lord’s for he made it: </w:t>
      </w:r>
      <w:r w:rsidRPr="005D3BF4">
        <w:rPr>
          <w:b/>
          <w:bCs/>
          <w:i/>
          <w:iCs/>
          <w:sz w:val="20"/>
          <w:szCs w:val="20"/>
        </w:rPr>
        <w:t>Come let us adore him.</w:t>
      </w:r>
    </w:p>
    <w:p w14:paraId="2EF6A65D" w14:textId="77777777" w:rsidR="005D3BF4" w:rsidRPr="001A4872" w:rsidRDefault="005D3BF4" w:rsidP="005D3BF4">
      <w:pPr>
        <w:pStyle w:val="Heading3"/>
        <w:tabs>
          <w:tab w:val="center" w:pos="4513"/>
          <w:tab w:val="right" w:pos="9026"/>
        </w:tabs>
        <w:rPr>
          <w:sz w:val="22"/>
          <w:szCs w:val="22"/>
        </w:rPr>
      </w:pPr>
      <w:r>
        <w:rPr>
          <w:sz w:val="22"/>
          <w:szCs w:val="22"/>
        </w:rPr>
        <w:t xml:space="preserve">Venite      </w:t>
      </w:r>
      <w:r>
        <w:rPr>
          <w:sz w:val="22"/>
          <w:szCs w:val="22"/>
        </w:rPr>
        <w:tab/>
      </w:r>
      <w:r w:rsidRPr="008D7E25">
        <w:rPr>
          <w:rStyle w:val="Citation"/>
          <w:sz w:val="22"/>
          <w:szCs w:val="22"/>
        </w:rPr>
        <w:tab/>
      </w:r>
      <w:r>
        <w:rPr>
          <w:rStyle w:val="Citation"/>
          <w:i w:val="0"/>
          <w:iCs w:val="0"/>
          <w:sz w:val="22"/>
          <w:szCs w:val="22"/>
        </w:rPr>
        <w:t>BCP p. 82</w:t>
      </w:r>
      <w:r>
        <w:rPr>
          <w:rStyle w:val="Citation"/>
          <w:i w:val="0"/>
          <w:iCs w:val="0"/>
          <w:sz w:val="22"/>
          <w:szCs w:val="22"/>
        </w:rPr>
        <w:br/>
      </w:r>
      <w:r>
        <w:rPr>
          <w:b w:val="0"/>
          <w:bCs w:val="0"/>
          <w:i/>
          <w:iCs/>
          <w:sz w:val="20"/>
          <w:szCs w:val="20"/>
        </w:rPr>
        <w:t>Psalm 95: 1-7</w:t>
      </w:r>
    </w:p>
    <w:p w14:paraId="47590B69" w14:textId="77777777" w:rsidR="005D3BF4" w:rsidRPr="00825E52" w:rsidRDefault="005D3BF4" w:rsidP="005D3BF4">
      <w:pPr>
        <w:pStyle w:val="Psalm"/>
        <w:rPr>
          <w:sz w:val="20"/>
          <w:szCs w:val="20"/>
        </w:rPr>
      </w:pPr>
      <w:r w:rsidRPr="00825E52">
        <w:rPr>
          <w:sz w:val="20"/>
          <w:szCs w:val="20"/>
        </w:rPr>
        <w:t>Come, let us sing to the Lord; *</w:t>
      </w:r>
      <w:r w:rsidRPr="00825E52">
        <w:rPr>
          <w:sz w:val="20"/>
          <w:szCs w:val="20"/>
        </w:rPr>
        <w:br/>
        <w:t>let us shout for joy to the Rock of our salvation.</w:t>
      </w:r>
    </w:p>
    <w:p w14:paraId="3E179BE1" w14:textId="77777777" w:rsidR="005D3BF4" w:rsidRPr="00825E52" w:rsidRDefault="005D3BF4" w:rsidP="005D3BF4">
      <w:pPr>
        <w:pStyle w:val="Psalm"/>
        <w:rPr>
          <w:sz w:val="20"/>
          <w:szCs w:val="20"/>
        </w:rPr>
      </w:pPr>
      <w:r w:rsidRPr="00825E52">
        <w:rPr>
          <w:sz w:val="20"/>
          <w:szCs w:val="20"/>
        </w:rPr>
        <w:t>Let us come before his presence with thanksgiving *</w:t>
      </w:r>
      <w:r w:rsidRPr="00825E52">
        <w:rPr>
          <w:sz w:val="20"/>
          <w:szCs w:val="20"/>
        </w:rPr>
        <w:br/>
        <w:t>and raise a loud shout to him with psalms.</w:t>
      </w:r>
    </w:p>
    <w:p w14:paraId="2AC3CD53" w14:textId="77777777" w:rsidR="005D3BF4" w:rsidRPr="00825E52" w:rsidRDefault="005D3BF4" w:rsidP="005D3BF4">
      <w:pPr>
        <w:pStyle w:val="Psalm"/>
        <w:rPr>
          <w:sz w:val="20"/>
          <w:szCs w:val="20"/>
        </w:rPr>
      </w:pPr>
      <w:r w:rsidRPr="00825E52">
        <w:rPr>
          <w:sz w:val="20"/>
          <w:szCs w:val="20"/>
        </w:rPr>
        <w:t>For the Lord is a great God, *</w:t>
      </w:r>
      <w:r w:rsidRPr="00825E52">
        <w:rPr>
          <w:sz w:val="20"/>
          <w:szCs w:val="20"/>
        </w:rPr>
        <w:br/>
        <w:t>and a great King above all gods.</w:t>
      </w:r>
    </w:p>
    <w:p w14:paraId="34A8A0AD" w14:textId="77777777" w:rsidR="005D3BF4" w:rsidRPr="00825E52" w:rsidRDefault="005D3BF4" w:rsidP="005D3BF4">
      <w:pPr>
        <w:pStyle w:val="Psalm"/>
        <w:rPr>
          <w:sz w:val="20"/>
          <w:szCs w:val="20"/>
        </w:rPr>
      </w:pPr>
      <w:r w:rsidRPr="00825E52">
        <w:rPr>
          <w:sz w:val="20"/>
          <w:szCs w:val="20"/>
        </w:rPr>
        <w:t>In his hand are the caverns of the earth, *</w:t>
      </w:r>
      <w:r w:rsidRPr="00825E52">
        <w:rPr>
          <w:sz w:val="20"/>
          <w:szCs w:val="20"/>
        </w:rPr>
        <w:br/>
        <w:t>and the heights of the hills are his also.</w:t>
      </w:r>
    </w:p>
    <w:p w14:paraId="4428D72D" w14:textId="77777777" w:rsidR="005D3BF4" w:rsidRPr="00825E52" w:rsidRDefault="005D3BF4" w:rsidP="005D3BF4">
      <w:pPr>
        <w:pStyle w:val="Psalm"/>
        <w:rPr>
          <w:sz w:val="20"/>
          <w:szCs w:val="20"/>
        </w:rPr>
      </w:pPr>
      <w:r w:rsidRPr="00825E52">
        <w:rPr>
          <w:sz w:val="20"/>
          <w:szCs w:val="20"/>
        </w:rPr>
        <w:t>The sea is his, for he made it, *</w:t>
      </w:r>
      <w:r w:rsidRPr="00825E52">
        <w:rPr>
          <w:sz w:val="20"/>
          <w:szCs w:val="20"/>
        </w:rPr>
        <w:br/>
        <w:t>and his hands have molded the dry land.</w:t>
      </w:r>
    </w:p>
    <w:p w14:paraId="6DD3BA61" w14:textId="77777777" w:rsidR="005D3BF4" w:rsidRPr="00825E52" w:rsidRDefault="005D3BF4" w:rsidP="005D3BF4">
      <w:pPr>
        <w:pStyle w:val="Psalm"/>
        <w:rPr>
          <w:sz w:val="20"/>
          <w:szCs w:val="20"/>
        </w:rPr>
      </w:pPr>
      <w:r w:rsidRPr="00825E52">
        <w:rPr>
          <w:sz w:val="20"/>
          <w:szCs w:val="20"/>
        </w:rPr>
        <w:t>Come, let us bow down, and bend the knee, *</w:t>
      </w:r>
      <w:r w:rsidRPr="00825E52">
        <w:rPr>
          <w:sz w:val="20"/>
          <w:szCs w:val="20"/>
        </w:rPr>
        <w:br/>
        <w:t>and kneel before the Lord our Maker.</w:t>
      </w:r>
    </w:p>
    <w:p w14:paraId="6EA1FDB1" w14:textId="77777777" w:rsidR="005D3BF4" w:rsidRDefault="005D3BF4" w:rsidP="005D3BF4">
      <w:pPr>
        <w:pStyle w:val="Psalm"/>
        <w:rPr>
          <w:sz w:val="20"/>
          <w:szCs w:val="20"/>
        </w:rPr>
      </w:pPr>
      <w:r w:rsidRPr="00825E52">
        <w:rPr>
          <w:sz w:val="20"/>
          <w:szCs w:val="20"/>
        </w:rPr>
        <w:t>For he is our God, and we are the people of his pasture and the sheep of his hand. *</w:t>
      </w:r>
      <w:r w:rsidRPr="00825E52">
        <w:rPr>
          <w:sz w:val="20"/>
          <w:szCs w:val="20"/>
        </w:rPr>
        <w:br/>
        <w:t>Oh, that today you would hearken to his voice!</w:t>
      </w:r>
    </w:p>
    <w:p w14:paraId="578E6337" w14:textId="77777777" w:rsidR="005D3BF4" w:rsidRDefault="005D3BF4" w:rsidP="005D3BF4"/>
    <w:p w14:paraId="0C810ED3" w14:textId="77777777" w:rsidR="005D3BF4" w:rsidRPr="005D3BF4" w:rsidRDefault="005D3BF4" w:rsidP="005D3BF4">
      <w:pPr>
        <w:pStyle w:val="Psalm"/>
        <w:rPr>
          <w:i/>
          <w:iCs/>
          <w:sz w:val="20"/>
          <w:szCs w:val="20"/>
        </w:rPr>
      </w:pPr>
      <w:r w:rsidRPr="005D3BF4">
        <w:rPr>
          <w:i/>
          <w:iCs/>
          <w:sz w:val="20"/>
          <w:szCs w:val="20"/>
        </w:rPr>
        <w:t xml:space="preserve">The earth is the Lord’s for he made it: </w:t>
      </w:r>
      <w:r w:rsidRPr="005D3BF4">
        <w:rPr>
          <w:b/>
          <w:bCs/>
          <w:i/>
          <w:iCs/>
          <w:sz w:val="20"/>
          <w:szCs w:val="20"/>
        </w:rPr>
        <w:t>Come let us adore him.</w:t>
      </w:r>
    </w:p>
    <w:p w14:paraId="145C7FB7" w14:textId="6FB1898B" w:rsidR="00A43978" w:rsidRPr="00825E52" w:rsidRDefault="00D53F48" w:rsidP="00923711">
      <w:pPr>
        <w:pStyle w:val="Heading3"/>
        <w:rPr>
          <w:rStyle w:val="Citation"/>
          <w:sz w:val="22"/>
          <w:szCs w:val="22"/>
        </w:rPr>
      </w:pPr>
      <w:r w:rsidRPr="00131971">
        <w:rPr>
          <w:sz w:val="22"/>
          <w:szCs w:val="22"/>
        </w:rPr>
        <w:t>Psalm</w:t>
      </w:r>
      <w:r w:rsidR="00923711">
        <w:rPr>
          <w:sz w:val="22"/>
          <w:szCs w:val="22"/>
        </w:rPr>
        <w:t xml:space="preserve"> </w:t>
      </w:r>
      <w:r w:rsidR="0082548C">
        <w:rPr>
          <w:sz w:val="22"/>
          <w:szCs w:val="22"/>
        </w:rPr>
        <w:t>50</w:t>
      </w:r>
      <w:r w:rsidRPr="00131971">
        <w:rPr>
          <w:sz w:val="22"/>
          <w:szCs w:val="22"/>
        </w:rPr>
        <w:tab/>
      </w:r>
      <w:r w:rsidRPr="00131971">
        <w:rPr>
          <w:sz w:val="22"/>
          <w:szCs w:val="22"/>
        </w:rPr>
        <w:tab/>
      </w:r>
      <w:r w:rsidRPr="00131971">
        <w:rPr>
          <w:sz w:val="22"/>
          <w:szCs w:val="22"/>
        </w:rPr>
        <w:tab/>
      </w:r>
      <w:r w:rsidR="00AB158C">
        <w:rPr>
          <w:sz w:val="22"/>
          <w:szCs w:val="22"/>
        </w:rPr>
        <w:tab/>
      </w:r>
      <w:r w:rsidR="00936B41">
        <w:rPr>
          <w:sz w:val="22"/>
          <w:szCs w:val="22"/>
        </w:rPr>
        <w:tab/>
      </w:r>
      <w:r w:rsidR="0082548C">
        <w:rPr>
          <w:b w:val="0"/>
          <w:bCs w:val="0"/>
          <w:i/>
          <w:iCs/>
          <w:sz w:val="20"/>
          <w:szCs w:val="20"/>
        </w:rPr>
        <w:t xml:space="preserve">Deus </w:t>
      </w:r>
      <w:proofErr w:type="spellStart"/>
      <w:r w:rsidR="0082548C">
        <w:rPr>
          <w:b w:val="0"/>
          <w:bCs w:val="0"/>
          <w:i/>
          <w:iCs/>
          <w:sz w:val="20"/>
          <w:szCs w:val="20"/>
        </w:rPr>
        <w:t>deorum</w:t>
      </w:r>
      <w:proofErr w:type="spellEnd"/>
      <w:r w:rsidR="00A43978">
        <w:rPr>
          <w:b w:val="0"/>
          <w:bCs w:val="0"/>
          <w:i/>
          <w:iCs/>
          <w:sz w:val="22"/>
          <w:szCs w:val="22"/>
        </w:rPr>
        <w:tab/>
      </w:r>
      <w:r w:rsidR="00A43978">
        <w:rPr>
          <w:b w:val="0"/>
          <w:bCs w:val="0"/>
          <w:i/>
          <w:iCs/>
          <w:sz w:val="22"/>
          <w:szCs w:val="22"/>
        </w:rPr>
        <w:tab/>
      </w:r>
      <w:r w:rsidR="00A43978">
        <w:rPr>
          <w:b w:val="0"/>
          <w:bCs w:val="0"/>
          <w:i/>
          <w:iCs/>
          <w:sz w:val="22"/>
          <w:szCs w:val="22"/>
        </w:rPr>
        <w:tab/>
      </w:r>
      <w:r w:rsidR="00A43978">
        <w:rPr>
          <w:b w:val="0"/>
          <w:bCs w:val="0"/>
          <w:i/>
          <w:iCs/>
          <w:sz w:val="22"/>
          <w:szCs w:val="22"/>
        </w:rPr>
        <w:tab/>
      </w:r>
      <w:r w:rsidRPr="00131971">
        <w:rPr>
          <w:sz w:val="22"/>
          <w:szCs w:val="22"/>
        </w:rPr>
        <w:t xml:space="preserve">BCP p. </w:t>
      </w:r>
      <w:r w:rsidR="0082548C">
        <w:rPr>
          <w:sz w:val="22"/>
          <w:szCs w:val="22"/>
        </w:rPr>
        <w:t>654</w:t>
      </w:r>
    </w:p>
    <w:p w14:paraId="7D7534DD" w14:textId="70432341" w:rsidR="0082548C" w:rsidRPr="0082548C" w:rsidRDefault="0082548C" w:rsidP="0082548C">
      <w:pPr>
        <w:pStyle w:val="Psalm"/>
        <w:ind w:left="0" w:firstLine="0"/>
        <w:rPr>
          <w:i/>
          <w:iCs/>
          <w:sz w:val="20"/>
          <w:szCs w:val="20"/>
        </w:rPr>
      </w:pPr>
      <w:r w:rsidRPr="0082548C">
        <w:rPr>
          <w:i/>
          <w:iCs/>
          <w:sz w:val="20"/>
          <w:szCs w:val="20"/>
        </w:rPr>
        <w:t>Psalm 50: 7-15</w:t>
      </w:r>
    </w:p>
    <w:p w14:paraId="2C85A3A3" w14:textId="77777777" w:rsidR="0082548C" w:rsidRPr="00A90F7F" w:rsidRDefault="0082548C" w:rsidP="0082548C">
      <w:pPr>
        <w:pStyle w:val="Psalm"/>
        <w:rPr>
          <w:sz w:val="20"/>
          <w:szCs w:val="20"/>
        </w:rPr>
      </w:pPr>
      <w:r w:rsidRPr="00A90F7F">
        <w:rPr>
          <w:sz w:val="20"/>
          <w:szCs w:val="20"/>
        </w:rPr>
        <w:t>Hear, O my people, and I will speak: “O Israel, I will bear witness against you; *</w:t>
      </w:r>
      <w:r w:rsidRPr="00A90F7F">
        <w:rPr>
          <w:sz w:val="20"/>
          <w:szCs w:val="20"/>
        </w:rPr>
        <w:br/>
        <w:t>for I am God, your God.</w:t>
      </w:r>
    </w:p>
    <w:p w14:paraId="1DE35C7D" w14:textId="77777777" w:rsidR="0082548C" w:rsidRPr="00A90F7F" w:rsidRDefault="0082548C" w:rsidP="0082548C">
      <w:pPr>
        <w:pStyle w:val="Psalm"/>
        <w:rPr>
          <w:sz w:val="20"/>
          <w:szCs w:val="20"/>
        </w:rPr>
      </w:pPr>
      <w:r w:rsidRPr="00A90F7F">
        <w:rPr>
          <w:sz w:val="20"/>
          <w:szCs w:val="20"/>
        </w:rPr>
        <w:t>I do not accuse you because of your sacrifices; *</w:t>
      </w:r>
      <w:r w:rsidRPr="00A90F7F">
        <w:rPr>
          <w:sz w:val="20"/>
          <w:szCs w:val="20"/>
        </w:rPr>
        <w:br/>
        <w:t>your offerings are always before me.</w:t>
      </w:r>
    </w:p>
    <w:p w14:paraId="365FEAB2" w14:textId="77777777" w:rsidR="0082548C" w:rsidRPr="00A90F7F" w:rsidRDefault="0082548C" w:rsidP="0082548C">
      <w:pPr>
        <w:pStyle w:val="Psalm"/>
        <w:rPr>
          <w:sz w:val="20"/>
          <w:szCs w:val="20"/>
        </w:rPr>
      </w:pPr>
      <w:r w:rsidRPr="00A90F7F">
        <w:rPr>
          <w:sz w:val="20"/>
          <w:szCs w:val="20"/>
        </w:rPr>
        <w:t>I will take no bull-calf from your stalls, *</w:t>
      </w:r>
      <w:r w:rsidRPr="00A90F7F">
        <w:rPr>
          <w:sz w:val="20"/>
          <w:szCs w:val="20"/>
        </w:rPr>
        <w:br/>
        <w:t>nor he-goats out of your pens;</w:t>
      </w:r>
    </w:p>
    <w:p w14:paraId="18BB8CDA" w14:textId="77777777" w:rsidR="0082548C" w:rsidRPr="00A90F7F" w:rsidRDefault="0082548C" w:rsidP="0082548C">
      <w:pPr>
        <w:pStyle w:val="Psalm"/>
        <w:rPr>
          <w:sz w:val="20"/>
          <w:szCs w:val="20"/>
        </w:rPr>
      </w:pPr>
      <w:r w:rsidRPr="00A90F7F">
        <w:rPr>
          <w:sz w:val="20"/>
          <w:szCs w:val="20"/>
        </w:rPr>
        <w:t>For all the beasts of the forest are mine, *</w:t>
      </w:r>
      <w:r w:rsidRPr="00A90F7F">
        <w:rPr>
          <w:sz w:val="20"/>
          <w:szCs w:val="20"/>
        </w:rPr>
        <w:br/>
        <w:t>the herds in their thousands upon the hills.</w:t>
      </w:r>
    </w:p>
    <w:p w14:paraId="6E174708" w14:textId="77777777" w:rsidR="0082548C" w:rsidRPr="00A90F7F" w:rsidRDefault="0082548C" w:rsidP="0082548C">
      <w:pPr>
        <w:pStyle w:val="Psalm"/>
        <w:rPr>
          <w:sz w:val="20"/>
          <w:szCs w:val="20"/>
        </w:rPr>
      </w:pPr>
      <w:r w:rsidRPr="00A90F7F">
        <w:rPr>
          <w:sz w:val="20"/>
          <w:szCs w:val="20"/>
        </w:rPr>
        <w:t>I know every bird in the sky, *</w:t>
      </w:r>
      <w:r w:rsidRPr="00A90F7F">
        <w:rPr>
          <w:sz w:val="20"/>
          <w:szCs w:val="20"/>
        </w:rPr>
        <w:br/>
        <w:t>and the creatures of the fields are in my sight.</w:t>
      </w:r>
    </w:p>
    <w:p w14:paraId="0E0CF4D2" w14:textId="77777777" w:rsidR="0082548C" w:rsidRPr="00A90F7F" w:rsidRDefault="0082548C" w:rsidP="0082548C">
      <w:pPr>
        <w:pStyle w:val="Psalm"/>
        <w:rPr>
          <w:sz w:val="20"/>
          <w:szCs w:val="20"/>
        </w:rPr>
      </w:pPr>
      <w:r w:rsidRPr="00A90F7F">
        <w:rPr>
          <w:sz w:val="20"/>
          <w:szCs w:val="20"/>
        </w:rPr>
        <w:t>If I were hungry, I would not tell you, *</w:t>
      </w:r>
      <w:r w:rsidRPr="00A90F7F">
        <w:rPr>
          <w:sz w:val="20"/>
          <w:szCs w:val="20"/>
        </w:rPr>
        <w:br/>
        <w:t>for the whole world is mine and all that is in it.</w:t>
      </w:r>
    </w:p>
    <w:p w14:paraId="2218D9F5" w14:textId="77777777" w:rsidR="0082548C" w:rsidRPr="00A90F7F" w:rsidRDefault="0082548C" w:rsidP="0082548C">
      <w:pPr>
        <w:pStyle w:val="Psalm"/>
        <w:rPr>
          <w:sz w:val="20"/>
          <w:szCs w:val="20"/>
        </w:rPr>
      </w:pPr>
      <w:r w:rsidRPr="00A90F7F">
        <w:rPr>
          <w:sz w:val="20"/>
          <w:szCs w:val="20"/>
        </w:rPr>
        <w:t>Do you think I eat the flesh of bulls, *</w:t>
      </w:r>
      <w:r w:rsidRPr="00A90F7F">
        <w:rPr>
          <w:sz w:val="20"/>
          <w:szCs w:val="20"/>
        </w:rPr>
        <w:br/>
        <w:t>or drink the blood of goats?</w:t>
      </w:r>
    </w:p>
    <w:p w14:paraId="2E6E524A" w14:textId="77777777" w:rsidR="0082548C" w:rsidRPr="00A90F7F" w:rsidRDefault="0082548C" w:rsidP="0082548C">
      <w:pPr>
        <w:pStyle w:val="Psalm"/>
        <w:rPr>
          <w:sz w:val="20"/>
          <w:szCs w:val="20"/>
        </w:rPr>
      </w:pPr>
      <w:r w:rsidRPr="00A90F7F">
        <w:rPr>
          <w:sz w:val="20"/>
          <w:szCs w:val="20"/>
        </w:rPr>
        <w:t>Offer to God a sacrifice of thanksgiving *</w:t>
      </w:r>
      <w:r w:rsidRPr="00A90F7F">
        <w:rPr>
          <w:sz w:val="20"/>
          <w:szCs w:val="20"/>
        </w:rPr>
        <w:br/>
        <w:t xml:space="preserve">and make good your vows to the </w:t>
      </w:r>
      <w:proofErr w:type="gramStart"/>
      <w:r w:rsidRPr="00A90F7F">
        <w:rPr>
          <w:sz w:val="20"/>
          <w:szCs w:val="20"/>
        </w:rPr>
        <w:t>Most High</w:t>
      </w:r>
      <w:proofErr w:type="gramEnd"/>
      <w:r w:rsidRPr="00A90F7F">
        <w:rPr>
          <w:sz w:val="20"/>
          <w:szCs w:val="20"/>
        </w:rPr>
        <w:t>.</w:t>
      </w:r>
    </w:p>
    <w:p w14:paraId="5957A2E5" w14:textId="77777777" w:rsidR="0082548C" w:rsidRPr="00A90F7F" w:rsidRDefault="0082548C" w:rsidP="0082548C">
      <w:pPr>
        <w:pStyle w:val="Psalm"/>
        <w:rPr>
          <w:sz w:val="20"/>
          <w:szCs w:val="20"/>
        </w:rPr>
      </w:pPr>
      <w:r w:rsidRPr="00A90F7F">
        <w:rPr>
          <w:sz w:val="20"/>
          <w:szCs w:val="20"/>
        </w:rPr>
        <w:t>Call upon me in the day of trouble; *</w:t>
      </w:r>
      <w:r w:rsidRPr="00A90F7F">
        <w:rPr>
          <w:sz w:val="20"/>
          <w:szCs w:val="20"/>
        </w:rPr>
        <w:br/>
        <w:t>I will deliver you, and you shall honor me.”</w:t>
      </w:r>
    </w:p>
    <w:p w14:paraId="4F7468C7" w14:textId="77777777" w:rsidR="00914B26" w:rsidRPr="00914B26" w:rsidRDefault="00914B26" w:rsidP="003B0589">
      <w:pPr>
        <w:rPr>
          <w:sz w:val="20"/>
          <w:szCs w:val="20"/>
        </w:rPr>
      </w:pPr>
    </w:p>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24BE9586" w14:textId="2F5E372D" w:rsidR="0041572E" w:rsidRPr="0041572E" w:rsidRDefault="00C254EA" w:rsidP="0041572E">
      <w:pPr>
        <w:pStyle w:val="Heading3"/>
        <w:tabs>
          <w:tab w:val="right" w:pos="9026"/>
        </w:tabs>
      </w:pPr>
      <w:r w:rsidRPr="001374D4">
        <w:rPr>
          <w:sz w:val="22"/>
          <w:szCs w:val="22"/>
        </w:rPr>
        <w:t>The First Lesson</w:t>
      </w:r>
      <w:r w:rsidRPr="001374D4">
        <w:rPr>
          <w:sz w:val="22"/>
          <w:szCs w:val="22"/>
        </w:rPr>
        <w:tab/>
      </w:r>
      <w:r w:rsidR="0082548C">
        <w:t>Hosea 5: 15- 6: 6</w:t>
      </w:r>
    </w:p>
    <w:p w14:paraId="134078AE" w14:textId="546787B7" w:rsidR="00CB5D46" w:rsidRPr="00CB5D46" w:rsidRDefault="00CB5D46" w:rsidP="0041572E">
      <w:pPr>
        <w:pStyle w:val="Heading3"/>
        <w:tabs>
          <w:tab w:val="right" w:pos="9026"/>
        </w:tabs>
        <w:rPr>
          <w:b w:val="0"/>
          <w:bCs w:val="0"/>
          <w:sz w:val="20"/>
          <w:szCs w:val="20"/>
        </w:rPr>
      </w:pPr>
      <w:r w:rsidRPr="00CB5D46">
        <w:rPr>
          <w:sz w:val="20"/>
          <w:szCs w:val="20"/>
        </w:rPr>
        <w:t xml:space="preserve">A Reading from the </w:t>
      </w:r>
      <w:r w:rsidR="003B0589">
        <w:rPr>
          <w:sz w:val="20"/>
          <w:szCs w:val="20"/>
        </w:rPr>
        <w:t xml:space="preserve">Book of </w:t>
      </w:r>
      <w:r w:rsidR="0082548C">
        <w:rPr>
          <w:sz w:val="20"/>
          <w:szCs w:val="20"/>
        </w:rPr>
        <w:t>the Prophet Hosea</w:t>
      </w:r>
      <w:r w:rsidR="003B0589">
        <w:rPr>
          <w:sz w:val="20"/>
          <w:szCs w:val="20"/>
        </w:rPr>
        <w:t>.</w:t>
      </w:r>
    </w:p>
    <w:p w14:paraId="599EEA6A" w14:textId="77777777" w:rsidR="0082548C" w:rsidRDefault="0082548C" w:rsidP="00206718">
      <w:pPr>
        <w:rPr>
          <w:sz w:val="20"/>
          <w:szCs w:val="20"/>
        </w:rPr>
      </w:pPr>
      <w:r w:rsidRPr="0082548C">
        <w:rPr>
          <w:sz w:val="20"/>
          <w:szCs w:val="20"/>
        </w:rPr>
        <w:lastRenderedPageBreak/>
        <w:t xml:space="preserve">Thus says the Lord: “I will </w:t>
      </w:r>
      <w:proofErr w:type="gramStart"/>
      <w:r w:rsidRPr="0082548C">
        <w:rPr>
          <w:sz w:val="20"/>
          <w:szCs w:val="20"/>
        </w:rPr>
        <w:t>return again</w:t>
      </w:r>
      <w:proofErr w:type="gramEnd"/>
      <w:r w:rsidRPr="0082548C">
        <w:rPr>
          <w:sz w:val="20"/>
          <w:szCs w:val="20"/>
        </w:rPr>
        <w:t xml:space="preserve"> to my place until they acknowledge their guilt and seek my face. In their distress they will </w:t>
      </w:r>
      <w:proofErr w:type="spellStart"/>
      <w:r w:rsidRPr="0082548C">
        <w:rPr>
          <w:sz w:val="20"/>
          <w:szCs w:val="20"/>
        </w:rPr>
        <w:t>beg</w:t>
      </w:r>
      <w:proofErr w:type="spellEnd"/>
      <w:r w:rsidRPr="0082548C">
        <w:rPr>
          <w:sz w:val="20"/>
          <w:szCs w:val="20"/>
        </w:rPr>
        <w:t xml:space="preserve"> my favor: ‘Come, let us return to the Lord; for it is he who has torn, and he will heal us; he has struck down, and he will bind us up. After two days he will revive us; on the third day he will raise us up, that we may live before him. Let us know, let us press on to know the Lord; his appearing is as sure as the dawn; he will come to us like the showers, like the spring rains that water the earth.’ What shall I do with you, O Ephraim? What shall I do with you, O Judah? Your love is like a morning cloud, like the dew that goes away early. </w:t>
      </w:r>
      <w:proofErr w:type="gramStart"/>
      <w:r w:rsidRPr="0082548C">
        <w:rPr>
          <w:sz w:val="20"/>
          <w:szCs w:val="20"/>
        </w:rPr>
        <w:t>Therefore</w:t>
      </w:r>
      <w:proofErr w:type="gramEnd"/>
      <w:r w:rsidRPr="0082548C">
        <w:rPr>
          <w:sz w:val="20"/>
          <w:szCs w:val="20"/>
        </w:rPr>
        <w:t xml:space="preserve"> I have hewn them by the prophets, I have killed them by the words of my mouth, and my judgment goes forth as the light. For I desire steadfast love and not sacrifice, the knowledge of God rather than burnt offerings.” </w:t>
      </w:r>
    </w:p>
    <w:p w14:paraId="54076BB7" w14:textId="3816B15C"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3FE46EBD" w14:textId="3DFEB6A4" w:rsidR="00914B26" w:rsidRPr="003B0589" w:rsidRDefault="007026B5" w:rsidP="00914B26">
      <w:pPr>
        <w:pStyle w:val="Heading3"/>
        <w:rPr>
          <w:b w:val="0"/>
          <w:bCs w:val="0"/>
          <w:i/>
          <w:iCs/>
          <w:sz w:val="22"/>
          <w:szCs w:val="22"/>
        </w:rPr>
      </w:pPr>
      <w:r>
        <w:rPr>
          <w:sz w:val="22"/>
          <w:szCs w:val="22"/>
        </w:rPr>
        <w:t xml:space="preserve">Canticle </w:t>
      </w:r>
      <w:r w:rsidR="003246AC">
        <w:rPr>
          <w:sz w:val="22"/>
          <w:szCs w:val="22"/>
        </w:rPr>
        <w:t>9:</w:t>
      </w:r>
      <w:r w:rsidR="00914B26">
        <w:rPr>
          <w:sz w:val="22"/>
          <w:szCs w:val="22"/>
        </w:rPr>
        <w:t xml:space="preserve"> </w:t>
      </w:r>
      <w:r w:rsidR="003246AC">
        <w:rPr>
          <w:sz w:val="22"/>
          <w:szCs w:val="22"/>
        </w:rPr>
        <w:t>The First Song of Isaiah</w:t>
      </w:r>
      <w:r w:rsidR="00914B26" w:rsidRPr="00131971">
        <w:rPr>
          <w:sz w:val="22"/>
          <w:szCs w:val="22"/>
        </w:rPr>
        <w:tab/>
      </w:r>
      <w:r w:rsidR="00600609">
        <w:rPr>
          <w:sz w:val="22"/>
          <w:szCs w:val="22"/>
        </w:rPr>
        <w:tab/>
      </w:r>
      <w:r w:rsidR="003246AC">
        <w:rPr>
          <w:sz w:val="22"/>
          <w:szCs w:val="22"/>
        </w:rPr>
        <w:tab/>
      </w:r>
      <w:r w:rsidR="003246AC">
        <w:rPr>
          <w:b w:val="0"/>
          <w:bCs w:val="0"/>
          <w:i/>
          <w:iCs/>
          <w:sz w:val="20"/>
          <w:szCs w:val="20"/>
        </w:rPr>
        <w:t>Ecce, Deus</w:t>
      </w:r>
      <w:r>
        <w:rPr>
          <w:b w:val="0"/>
          <w:bCs w:val="0"/>
          <w:i/>
          <w:iCs/>
          <w:sz w:val="20"/>
          <w:szCs w:val="20"/>
        </w:rPr>
        <w:tab/>
      </w:r>
      <w:r>
        <w:rPr>
          <w:b w:val="0"/>
          <w:bCs w:val="0"/>
          <w:i/>
          <w:iCs/>
          <w:sz w:val="20"/>
          <w:szCs w:val="20"/>
        </w:rPr>
        <w:tab/>
      </w:r>
      <w:r w:rsidR="003246AC">
        <w:rPr>
          <w:b w:val="0"/>
          <w:bCs w:val="0"/>
          <w:i/>
          <w:iCs/>
          <w:sz w:val="20"/>
          <w:szCs w:val="20"/>
        </w:rPr>
        <w:tab/>
      </w:r>
      <w:r w:rsidRPr="007026B5">
        <w:rPr>
          <w:sz w:val="20"/>
          <w:szCs w:val="20"/>
        </w:rPr>
        <w:t>BCP</w:t>
      </w:r>
      <w:r w:rsidR="00AB158C">
        <w:rPr>
          <w:sz w:val="20"/>
          <w:szCs w:val="20"/>
        </w:rPr>
        <w:t xml:space="preserve"> p</w:t>
      </w:r>
      <w:r w:rsidRPr="007026B5">
        <w:rPr>
          <w:sz w:val="20"/>
          <w:szCs w:val="20"/>
        </w:rPr>
        <w:t xml:space="preserve">. </w:t>
      </w:r>
      <w:r w:rsidR="003246AC">
        <w:rPr>
          <w:sz w:val="20"/>
          <w:szCs w:val="20"/>
        </w:rPr>
        <w:t>82</w:t>
      </w:r>
      <w:r w:rsidR="00914B26" w:rsidRPr="007026B5">
        <w:rPr>
          <w:sz w:val="22"/>
          <w:szCs w:val="22"/>
        </w:rPr>
        <w:br/>
      </w:r>
      <w:r w:rsidR="00914B26">
        <w:rPr>
          <w:b w:val="0"/>
          <w:bCs w:val="0"/>
          <w:i/>
          <w:iCs/>
          <w:sz w:val="22"/>
          <w:szCs w:val="22"/>
        </w:rPr>
        <w:br/>
      </w:r>
      <w:r w:rsidR="003246AC">
        <w:rPr>
          <w:b w:val="0"/>
          <w:bCs w:val="0"/>
          <w:i/>
          <w:iCs/>
          <w:sz w:val="22"/>
          <w:szCs w:val="22"/>
        </w:rPr>
        <w:t>Isaiah 12: 2-6</w:t>
      </w:r>
    </w:p>
    <w:p w14:paraId="00E57C3C" w14:textId="2CFA729C" w:rsidR="00206718" w:rsidRPr="00C27ED5" w:rsidRDefault="003246AC" w:rsidP="00206718">
      <w:r w:rsidRPr="003246AC">
        <w:rPr>
          <w:sz w:val="20"/>
          <w:szCs w:val="20"/>
        </w:rPr>
        <w:t>Surely, it is God who saves me; *</w:t>
      </w:r>
      <w:r w:rsidRPr="003246AC">
        <w:rPr>
          <w:sz w:val="20"/>
          <w:szCs w:val="20"/>
        </w:rPr>
        <w:br/>
        <w:t xml:space="preserve">    I will trust in him and not be afraid. </w:t>
      </w:r>
      <w:r w:rsidRPr="003246AC">
        <w:rPr>
          <w:sz w:val="20"/>
          <w:szCs w:val="20"/>
        </w:rPr>
        <w:br/>
        <w:t xml:space="preserve">For the Lord is my stronghold and my sure defense, * </w:t>
      </w:r>
      <w:r w:rsidRPr="003246AC">
        <w:rPr>
          <w:sz w:val="20"/>
          <w:szCs w:val="20"/>
        </w:rPr>
        <w:br/>
        <w:t xml:space="preserve">    and he will be my Savior. </w:t>
      </w:r>
      <w:r w:rsidRPr="003246AC">
        <w:rPr>
          <w:sz w:val="20"/>
          <w:szCs w:val="20"/>
        </w:rPr>
        <w:br/>
      </w:r>
      <w:proofErr w:type="gramStart"/>
      <w:r w:rsidRPr="003246AC">
        <w:rPr>
          <w:sz w:val="20"/>
          <w:szCs w:val="20"/>
        </w:rPr>
        <w:t>Therefore</w:t>
      </w:r>
      <w:proofErr w:type="gramEnd"/>
      <w:r w:rsidRPr="003246AC">
        <w:rPr>
          <w:sz w:val="20"/>
          <w:szCs w:val="20"/>
        </w:rPr>
        <w:t xml:space="preserve"> you shall draw water with rejoicing * </w:t>
      </w:r>
      <w:r w:rsidRPr="003246AC">
        <w:rPr>
          <w:sz w:val="20"/>
          <w:szCs w:val="20"/>
        </w:rPr>
        <w:br/>
        <w:t xml:space="preserve">    from the springs of salvation. </w:t>
      </w:r>
      <w:r w:rsidRPr="003246AC">
        <w:rPr>
          <w:sz w:val="20"/>
          <w:szCs w:val="20"/>
        </w:rPr>
        <w:br/>
        <w:t xml:space="preserve">And on that </w:t>
      </w:r>
      <w:proofErr w:type="gramStart"/>
      <w:r w:rsidRPr="003246AC">
        <w:rPr>
          <w:sz w:val="20"/>
          <w:szCs w:val="20"/>
        </w:rPr>
        <w:t>day</w:t>
      </w:r>
      <w:proofErr w:type="gramEnd"/>
      <w:r w:rsidRPr="003246AC">
        <w:rPr>
          <w:sz w:val="20"/>
          <w:szCs w:val="20"/>
        </w:rPr>
        <w:t xml:space="preserve"> you shall say, * </w:t>
      </w:r>
      <w:r w:rsidRPr="003246AC">
        <w:rPr>
          <w:sz w:val="20"/>
          <w:szCs w:val="20"/>
        </w:rPr>
        <w:br/>
        <w:t xml:space="preserve">    Give thanks to the Lord and call upon his Name; </w:t>
      </w:r>
      <w:r w:rsidRPr="003246AC">
        <w:rPr>
          <w:sz w:val="20"/>
          <w:szCs w:val="20"/>
        </w:rPr>
        <w:br/>
        <w:t xml:space="preserve">Make his deeds known among the peoples; * </w:t>
      </w:r>
      <w:r w:rsidRPr="003246AC">
        <w:rPr>
          <w:sz w:val="20"/>
          <w:szCs w:val="20"/>
        </w:rPr>
        <w:br/>
        <w:t xml:space="preserve">    see that they remember that his Name is exalted. </w:t>
      </w:r>
      <w:r w:rsidRPr="003246AC">
        <w:rPr>
          <w:sz w:val="20"/>
          <w:szCs w:val="20"/>
        </w:rPr>
        <w:br/>
        <w:t xml:space="preserve">Sing the praises of the Lord, for he has done great things, * </w:t>
      </w:r>
      <w:r w:rsidRPr="003246AC">
        <w:rPr>
          <w:sz w:val="20"/>
          <w:szCs w:val="20"/>
        </w:rPr>
        <w:br/>
        <w:t xml:space="preserve">    and this is known </w:t>
      </w:r>
      <w:proofErr w:type="gramStart"/>
      <w:r w:rsidRPr="003246AC">
        <w:rPr>
          <w:sz w:val="20"/>
          <w:szCs w:val="20"/>
        </w:rPr>
        <w:t>in all</w:t>
      </w:r>
      <w:proofErr w:type="gramEnd"/>
      <w:r w:rsidRPr="003246AC">
        <w:rPr>
          <w:sz w:val="20"/>
          <w:szCs w:val="20"/>
        </w:rPr>
        <w:t xml:space="preserve"> the world. </w:t>
      </w:r>
      <w:r w:rsidRPr="003246AC">
        <w:rPr>
          <w:sz w:val="20"/>
          <w:szCs w:val="20"/>
        </w:rPr>
        <w:br/>
        <w:t xml:space="preserve">Cry aloud, inhabitants of Zion, ring out your joy, * </w:t>
      </w:r>
      <w:r w:rsidRPr="003246AC">
        <w:rPr>
          <w:sz w:val="20"/>
          <w:szCs w:val="20"/>
        </w:rPr>
        <w:br/>
        <w:t xml:space="preserve">    for the great one </w:t>
      </w:r>
      <w:proofErr w:type="gramStart"/>
      <w:r w:rsidRPr="003246AC">
        <w:rPr>
          <w:sz w:val="20"/>
          <w:szCs w:val="20"/>
        </w:rPr>
        <w:t>in the midst of</w:t>
      </w:r>
      <w:proofErr w:type="gramEnd"/>
      <w:r w:rsidRPr="003246AC">
        <w:rPr>
          <w:sz w:val="20"/>
          <w:szCs w:val="20"/>
        </w:rPr>
        <w:t xml:space="preserve"> you is the Holy One of Israel.</w:t>
      </w:r>
    </w:p>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3E49516F" w14:textId="44FF7330" w:rsidR="00206718" w:rsidRPr="00777D6F" w:rsidRDefault="00206718" w:rsidP="00777D6F">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771D97EB" w14:textId="2D1395DA" w:rsidR="00007A98" w:rsidRDefault="00C254EA" w:rsidP="00007A98">
      <w:pPr>
        <w:pStyle w:val="Heading3"/>
        <w:tabs>
          <w:tab w:val="right" w:pos="9026"/>
        </w:tabs>
      </w:pPr>
      <w:r w:rsidRPr="00F51BF1">
        <w:rPr>
          <w:sz w:val="22"/>
          <w:szCs w:val="22"/>
        </w:rPr>
        <w:t>The Second Lesson</w:t>
      </w:r>
      <w:r w:rsidRPr="00F51BF1">
        <w:rPr>
          <w:sz w:val="22"/>
          <w:szCs w:val="22"/>
        </w:rPr>
        <w:tab/>
      </w:r>
      <w:r w:rsidR="00600609">
        <w:t>Romans 4: 13-25</w:t>
      </w:r>
    </w:p>
    <w:p w14:paraId="5CDDED83" w14:textId="168A0FEA" w:rsidR="00206718" w:rsidRPr="00CB5D46" w:rsidRDefault="00206718" w:rsidP="00007A98">
      <w:pPr>
        <w:pStyle w:val="Heading3"/>
        <w:tabs>
          <w:tab w:val="right" w:pos="9026"/>
        </w:tabs>
        <w:rPr>
          <w:b w:val="0"/>
          <w:bCs w:val="0"/>
          <w:sz w:val="20"/>
          <w:szCs w:val="20"/>
        </w:rPr>
      </w:pPr>
      <w:r w:rsidRPr="00CB5D46">
        <w:rPr>
          <w:sz w:val="20"/>
          <w:szCs w:val="20"/>
        </w:rPr>
        <w:t>A Reading from the</w:t>
      </w:r>
      <w:r w:rsidR="00600609">
        <w:rPr>
          <w:sz w:val="20"/>
          <w:szCs w:val="20"/>
        </w:rPr>
        <w:t xml:space="preserve"> Letter to the Romans.</w:t>
      </w:r>
    </w:p>
    <w:p w14:paraId="3EFDDBA2" w14:textId="77777777" w:rsidR="00600609" w:rsidRPr="00600609" w:rsidRDefault="00600609" w:rsidP="00600609">
      <w:pPr>
        <w:rPr>
          <w:sz w:val="20"/>
          <w:szCs w:val="20"/>
        </w:rPr>
      </w:pPr>
      <w:r w:rsidRPr="00600609">
        <w:rPr>
          <w:sz w:val="20"/>
          <w:szCs w:val="20"/>
        </w:rPr>
        <w:t xml:space="preserve">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 </w:t>
      </w:r>
    </w:p>
    <w:p w14:paraId="64E1CC82" w14:textId="77777777" w:rsidR="00600609" w:rsidRDefault="00600609" w:rsidP="00600609">
      <w:pPr>
        <w:rPr>
          <w:sz w:val="20"/>
          <w:szCs w:val="20"/>
        </w:rPr>
      </w:pPr>
      <w:r w:rsidRPr="00600609">
        <w:rPr>
          <w:sz w:val="20"/>
          <w:szCs w:val="20"/>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w:t>
      </w:r>
      <w:proofErr w:type="gramStart"/>
      <w:r w:rsidRPr="00600609">
        <w:rPr>
          <w:sz w:val="20"/>
          <w:szCs w:val="20"/>
        </w:rPr>
        <w:t>for</w:t>
      </w:r>
      <w:proofErr w:type="gramEnd"/>
      <w:r w:rsidRPr="00600609">
        <w:rPr>
          <w:sz w:val="20"/>
          <w:szCs w:val="20"/>
        </w:rPr>
        <w:t xml:space="preserve"> he was about a hundred years old), or when he considered the barrenness of Sarah’s womb. No distrust made him waver concerning the promise of God, but he grew strong in his faith as he gave glory to God, being fully convinced that God was able to do what he had promised. </w:t>
      </w:r>
      <w:proofErr w:type="gramStart"/>
      <w:r w:rsidRPr="00600609">
        <w:rPr>
          <w:sz w:val="20"/>
          <w:szCs w:val="20"/>
        </w:rPr>
        <w:t>Therefore</w:t>
      </w:r>
      <w:proofErr w:type="gramEnd"/>
      <w:r w:rsidRPr="00600609">
        <w:rPr>
          <w:sz w:val="20"/>
          <w:szCs w:val="20"/>
        </w:rPr>
        <w:t xml:space="preserve"> his faith “was reckoned to him as righteousness.” </w:t>
      </w:r>
    </w:p>
    <w:p w14:paraId="2BDFB383" w14:textId="499143C6" w:rsidR="00600609" w:rsidRPr="00600609" w:rsidRDefault="00600609" w:rsidP="00600609">
      <w:pPr>
        <w:rPr>
          <w:sz w:val="20"/>
          <w:szCs w:val="20"/>
        </w:rPr>
      </w:pPr>
      <w:r w:rsidRPr="00600609">
        <w:rPr>
          <w:sz w:val="20"/>
          <w:szCs w:val="20"/>
        </w:rPr>
        <w:t xml:space="preserve">Now the words, “it was reckoned to him,” were written not for his sake alone, but for ours also. It will be reckoned to us who believe in him who raised Jesus our Lord from the dead, who was handed over to death for our trespasses and was raised for our justification. </w:t>
      </w:r>
    </w:p>
    <w:p w14:paraId="28BFEEAF" w14:textId="5B4BA2CC" w:rsidR="00CB5D46"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4280A797" w14:textId="77777777" w:rsidR="003246AC" w:rsidRDefault="003246AC">
      <w:pPr>
        <w:rPr>
          <w:rStyle w:val="Response1"/>
          <w:sz w:val="20"/>
          <w:szCs w:val="20"/>
        </w:rPr>
      </w:pPr>
    </w:p>
    <w:p w14:paraId="3A32B7D7" w14:textId="73BA52BF" w:rsidR="00CB5D46" w:rsidRPr="007026B5" w:rsidRDefault="007026B5" w:rsidP="00CB5D46">
      <w:pPr>
        <w:pStyle w:val="Heading3"/>
        <w:tabs>
          <w:tab w:val="center" w:pos="4513"/>
          <w:tab w:val="right" w:pos="9026"/>
        </w:tabs>
        <w:rPr>
          <w:sz w:val="22"/>
          <w:szCs w:val="22"/>
        </w:rPr>
      </w:pPr>
      <w:r>
        <w:rPr>
          <w:sz w:val="22"/>
          <w:szCs w:val="22"/>
        </w:rPr>
        <w:lastRenderedPageBreak/>
        <w:t xml:space="preserve">Canticle </w:t>
      </w:r>
      <w:r w:rsidR="003246AC">
        <w:rPr>
          <w:sz w:val="22"/>
          <w:szCs w:val="22"/>
        </w:rPr>
        <w:t>19:</w:t>
      </w:r>
      <w:r w:rsidR="00CB5D46" w:rsidRPr="00F51BF1">
        <w:rPr>
          <w:sz w:val="22"/>
          <w:szCs w:val="22"/>
        </w:rPr>
        <w:t xml:space="preserve"> </w:t>
      </w:r>
      <w:r w:rsidR="003246AC">
        <w:rPr>
          <w:sz w:val="22"/>
          <w:szCs w:val="22"/>
        </w:rPr>
        <w:t>The Song of the Redeemed</w:t>
      </w:r>
      <w:r w:rsidR="00CB5D46" w:rsidRPr="00F51BF1">
        <w:rPr>
          <w:sz w:val="22"/>
          <w:szCs w:val="22"/>
        </w:rPr>
        <w:t xml:space="preserve">       </w:t>
      </w:r>
      <w:r w:rsidR="00CB5D46" w:rsidRPr="00F51BF1">
        <w:rPr>
          <w:sz w:val="22"/>
          <w:szCs w:val="22"/>
        </w:rPr>
        <w:tab/>
      </w:r>
      <w:r w:rsidR="003246AC">
        <w:rPr>
          <w:b w:val="0"/>
          <w:bCs w:val="0"/>
          <w:i/>
          <w:iCs/>
          <w:sz w:val="22"/>
          <w:szCs w:val="22"/>
        </w:rPr>
        <w:t xml:space="preserve">Magna et </w:t>
      </w:r>
      <w:proofErr w:type="gramStart"/>
      <w:r w:rsidR="003246AC">
        <w:rPr>
          <w:b w:val="0"/>
          <w:bCs w:val="0"/>
          <w:i/>
          <w:iCs/>
          <w:sz w:val="22"/>
          <w:szCs w:val="22"/>
        </w:rPr>
        <w:t xml:space="preserve">mirabilia </w:t>
      </w:r>
      <w:r>
        <w:rPr>
          <w:b w:val="0"/>
          <w:bCs w:val="0"/>
          <w:i/>
          <w:iCs/>
          <w:sz w:val="22"/>
          <w:szCs w:val="22"/>
        </w:rPr>
        <w:t xml:space="preserve"> </w:t>
      </w:r>
      <w:r w:rsidR="003246AC">
        <w:rPr>
          <w:b w:val="0"/>
          <w:bCs w:val="0"/>
          <w:i/>
          <w:iCs/>
          <w:sz w:val="22"/>
          <w:szCs w:val="22"/>
        </w:rPr>
        <w:tab/>
      </w:r>
      <w:proofErr w:type="gramEnd"/>
      <w:r w:rsidRPr="007026B5">
        <w:rPr>
          <w:sz w:val="22"/>
          <w:szCs w:val="22"/>
        </w:rPr>
        <w:t>BCP</w:t>
      </w:r>
      <w:r w:rsidR="00AB158C">
        <w:rPr>
          <w:sz w:val="22"/>
          <w:szCs w:val="22"/>
        </w:rPr>
        <w:t xml:space="preserve"> p</w:t>
      </w:r>
      <w:r w:rsidRPr="007026B5">
        <w:rPr>
          <w:sz w:val="22"/>
          <w:szCs w:val="22"/>
        </w:rPr>
        <w:t>. 9</w:t>
      </w:r>
      <w:r w:rsidR="003246AC">
        <w:rPr>
          <w:sz w:val="22"/>
          <w:szCs w:val="22"/>
        </w:rPr>
        <w:t>4</w:t>
      </w:r>
    </w:p>
    <w:p w14:paraId="5E9B10B8" w14:textId="77777777" w:rsidR="003246AC" w:rsidRPr="003246AC" w:rsidRDefault="003246AC" w:rsidP="00CB5D46">
      <w:pPr>
        <w:pStyle w:val="GloriaPatri"/>
        <w:rPr>
          <w:i/>
          <w:iCs/>
          <w:sz w:val="20"/>
          <w:szCs w:val="20"/>
        </w:rPr>
      </w:pPr>
      <w:r w:rsidRPr="003246AC">
        <w:rPr>
          <w:i/>
          <w:iCs/>
          <w:sz w:val="20"/>
          <w:szCs w:val="20"/>
        </w:rPr>
        <w:t>Revelation 15: 3-4</w:t>
      </w:r>
    </w:p>
    <w:p w14:paraId="2FD7846C" w14:textId="77777777" w:rsidR="003246AC" w:rsidRDefault="003246AC" w:rsidP="00CB5D46">
      <w:pPr>
        <w:pStyle w:val="GloriaPatri"/>
        <w:rPr>
          <w:sz w:val="20"/>
          <w:szCs w:val="20"/>
        </w:rPr>
      </w:pPr>
    </w:p>
    <w:p w14:paraId="43E57C6A" w14:textId="77777777" w:rsidR="003246AC" w:rsidRPr="003246AC" w:rsidRDefault="003246AC" w:rsidP="003246AC">
      <w:pPr>
        <w:rPr>
          <w:sz w:val="20"/>
          <w:szCs w:val="20"/>
        </w:rPr>
      </w:pPr>
      <w:r w:rsidRPr="003246AC">
        <w:rPr>
          <w:sz w:val="20"/>
          <w:szCs w:val="20"/>
        </w:rPr>
        <w:t xml:space="preserve">O ruler of the universe, Lord God, </w:t>
      </w:r>
      <w:r w:rsidRPr="003246AC">
        <w:rPr>
          <w:sz w:val="20"/>
          <w:szCs w:val="20"/>
        </w:rPr>
        <w:br/>
        <w:t xml:space="preserve">great deeds are they that you have done, * </w:t>
      </w:r>
      <w:r w:rsidRPr="003246AC">
        <w:rPr>
          <w:sz w:val="20"/>
          <w:szCs w:val="20"/>
        </w:rPr>
        <w:br/>
        <w:t xml:space="preserve">    surpassing human understanding. </w:t>
      </w:r>
      <w:r w:rsidRPr="003246AC">
        <w:rPr>
          <w:sz w:val="20"/>
          <w:szCs w:val="20"/>
        </w:rPr>
        <w:br/>
        <w:t xml:space="preserve">Your ways are ways of righteousness and truth, * </w:t>
      </w:r>
      <w:r w:rsidRPr="003246AC">
        <w:rPr>
          <w:sz w:val="20"/>
          <w:szCs w:val="20"/>
        </w:rPr>
        <w:br/>
        <w:t xml:space="preserve">O King of </w:t>
      </w:r>
      <w:proofErr w:type="gramStart"/>
      <w:r w:rsidRPr="003246AC">
        <w:rPr>
          <w:sz w:val="20"/>
          <w:szCs w:val="20"/>
        </w:rPr>
        <w:t>all the</w:t>
      </w:r>
      <w:proofErr w:type="gramEnd"/>
      <w:r w:rsidRPr="003246AC">
        <w:rPr>
          <w:sz w:val="20"/>
          <w:szCs w:val="20"/>
        </w:rPr>
        <w:t xml:space="preserve"> ages. </w:t>
      </w:r>
    </w:p>
    <w:p w14:paraId="53A77841" w14:textId="020ED5F1" w:rsidR="00CB5D46" w:rsidRPr="003246AC" w:rsidRDefault="003246AC" w:rsidP="00CB5D46">
      <w:pPr>
        <w:rPr>
          <w:sz w:val="20"/>
          <w:szCs w:val="20"/>
        </w:rPr>
      </w:pPr>
      <w:r w:rsidRPr="003246AC">
        <w:rPr>
          <w:sz w:val="20"/>
          <w:szCs w:val="20"/>
        </w:rPr>
        <w:t xml:space="preserve">Who can fail to do </w:t>
      </w:r>
      <w:proofErr w:type="gramStart"/>
      <w:r w:rsidRPr="003246AC">
        <w:rPr>
          <w:sz w:val="20"/>
          <w:szCs w:val="20"/>
        </w:rPr>
        <w:t>you</w:t>
      </w:r>
      <w:proofErr w:type="gramEnd"/>
      <w:r w:rsidRPr="003246AC">
        <w:rPr>
          <w:sz w:val="20"/>
          <w:szCs w:val="20"/>
        </w:rPr>
        <w:t xml:space="preserve"> homage, Lord, </w:t>
      </w:r>
      <w:r w:rsidRPr="003246AC">
        <w:rPr>
          <w:sz w:val="20"/>
          <w:szCs w:val="20"/>
        </w:rPr>
        <w:br/>
        <w:t xml:space="preserve">and sing the praises of your Name? * </w:t>
      </w:r>
      <w:r w:rsidRPr="003246AC">
        <w:rPr>
          <w:sz w:val="20"/>
          <w:szCs w:val="20"/>
        </w:rPr>
        <w:br/>
        <w:t xml:space="preserve">    for you only are the Holy One. </w:t>
      </w:r>
      <w:r w:rsidRPr="003246AC">
        <w:rPr>
          <w:sz w:val="20"/>
          <w:szCs w:val="20"/>
        </w:rPr>
        <w:br/>
        <w:t xml:space="preserve">All nations will draw near and </w:t>
      </w:r>
      <w:proofErr w:type="gramStart"/>
      <w:r w:rsidRPr="003246AC">
        <w:rPr>
          <w:sz w:val="20"/>
          <w:szCs w:val="20"/>
        </w:rPr>
        <w:t>fall down</w:t>
      </w:r>
      <w:proofErr w:type="gramEnd"/>
      <w:r w:rsidRPr="003246AC">
        <w:rPr>
          <w:sz w:val="20"/>
          <w:szCs w:val="20"/>
        </w:rPr>
        <w:t xml:space="preserve"> before you, * </w:t>
      </w:r>
      <w:r w:rsidRPr="003246AC">
        <w:rPr>
          <w:sz w:val="20"/>
          <w:szCs w:val="20"/>
        </w:rPr>
        <w:br/>
        <w:t>    because your just and holy works have been revealed.</w:t>
      </w:r>
    </w:p>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04C2A4A3" w14:textId="77777777" w:rsidR="00CB5D46" w:rsidRPr="00A1269E" w:rsidRDefault="00CB5D46">
      <w:pPr>
        <w:rPr>
          <w:b/>
          <w:bCs/>
          <w:sz w:val="20"/>
          <w:szCs w:val="20"/>
        </w:rPr>
      </w:pPr>
    </w:p>
    <w:p w14:paraId="662223FF" w14:textId="154892AF" w:rsidR="0041572E" w:rsidRDefault="00F51BF1" w:rsidP="00A163F3">
      <w:pPr>
        <w:pStyle w:val="Heading3"/>
        <w:tabs>
          <w:tab w:val="right" w:pos="9026"/>
        </w:tabs>
      </w:pPr>
      <w:r w:rsidRPr="00F51BF1">
        <w:rPr>
          <w:sz w:val="22"/>
          <w:szCs w:val="22"/>
        </w:rPr>
        <w:t>The Gospel</w:t>
      </w:r>
      <w:r w:rsidRPr="00F51BF1">
        <w:rPr>
          <w:sz w:val="22"/>
          <w:szCs w:val="22"/>
        </w:rPr>
        <w:tab/>
      </w:r>
      <w:r w:rsidR="00600609">
        <w:t>Matthew 9: 9-13, 18-26</w:t>
      </w:r>
    </w:p>
    <w:p w14:paraId="5C481CFB" w14:textId="69836402" w:rsidR="005C3DC4" w:rsidRPr="0041572E" w:rsidRDefault="005C3DC4" w:rsidP="00A163F3">
      <w:pPr>
        <w:pStyle w:val="Heading3"/>
        <w:tabs>
          <w:tab w:val="right" w:pos="9026"/>
        </w:tabs>
      </w:pPr>
      <w:r w:rsidRPr="005C3DC4">
        <w:rPr>
          <w:sz w:val="20"/>
          <w:szCs w:val="20"/>
        </w:rPr>
        <w:t xml:space="preserve">A Reading from the Gospel According to </w:t>
      </w:r>
      <w:r w:rsidR="005966A6">
        <w:rPr>
          <w:sz w:val="20"/>
          <w:szCs w:val="20"/>
        </w:rPr>
        <w:t>Matthew</w:t>
      </w:r>
      <w:r w:rsidRPr="005C3DC4">
        <w:rPr>
          <w:sz w:val="20"/>
          <w:szCs w:val="20"/>
        </w:rPr>
        <w:t>.</w:t>
      </w:r>
    </w:p>
    <w:p w14:paraId="0C444F30" w14:textId="77777777" w:rsidR="00600609" w:rsidRPr="00600609" w:rsidRDefault="00600609" w:rsidP="00600609">
      <w:pPr>
        <w:rPr>
          <w:sz w:val="20"/>
          <w:szCs w:val="20"/>
        </w:rPr>
      </w:pPr>
      <w:r w:rsidRPr="00600609">
        <w:rPr>
          <w:sz w:val="20"/>
          <w:szCs w:val="20"/>
        </w:rPr>
        <w:t xml:space="preserve">As Jesus was walking along, he saw a man called Matthew sitting at the tax booth; and he said to him, “Follow me.” </w:t>
      </w:r>
    </w:p>
    <w:p w14:paraId="339E8B54" w14:textId="77777777" w:rsidR="00600609" w:rsidRPr="00600609" w:rsidRDefault="00600609" w:rsidP="00600609">
      <w:pPr>
        <w:rPr>
          <w:sz w:val="20"/>
          <w:szCs w:val="20"/>
        </w:rPr>
      </w:pPr>
      <w:r w:rsidRPr="00600609">
        <w:rPr>
          <w:sz w:val="20"/>
          <w:szCs w:val="20"/>
        </w:rPr>
        <w:t xml:space="preserve">And he got up and followed him. And as he sat at dinner in the house, many tax collectors and sinners came and </w:t>
      </w:r>
      <w:proofErr w:type="gramStart"/>
      <w:r w:rsidRPr="00600609">
        <w:rPr>
          <w:sz w:val="20"/>
          <w:szCs w:val="20"/>
        </w:rPr>
        <w:t>were sitting</w:t>
      </w:r>
      <w:proofErr w:type="gramEnd"/>
      <w:r w:rsidRPr="00600609">
        <w:rPr>
          <w:sz w:val="20"/>
          <w:szCs w:val="20"/>
        </w:rPr>
        <w:t xml:space="preserve"> with him and his disciples. When the Pharisees saw this, they said to his disciples, “Why does your teacher eat with tax collectors and sinners?” But when he heard this, he said, “Those who are well have no need of a physician, but those who are sick. Go and learn what this </w:t>
      </w:r>
      <w:proofErr w:type="gramStart"/>
      <w:r w:rsidRPr="00600609">
        <w:rPr>
          <w:sz w:val="20"/>
          <w:szCs w:val="20"/>
        </w:rPr>
        <w:t>means, ‘</w:t>
      </w:r>
      <w:proofErr w:type="gramEnd"/>
      <w:r w:rsidRPr="00600609">
        <w:rPr>
          <w:sz w:val="20"/>
          <w:szCs w:val="20"/>
        </w:rPr>
        <w:t>I desire mercy, not sacrifice.’ For I have come to call not the righteous but sinners.”</w:t>
      </w:r>
    </w:p>
    <w:p w14:paraId="6453D368" w14:textId="77777777" w:rsidR="00600609" w:rsidRPr="00600609" w:rsidRDefault="00600609" w:rsidP="00600609">
      <w:pPr>
        <w:rPr>
          <w:sz w:val="20"/>
          <w:szCs w:val="20"/>
        </w:rPr>
      </w:pPr>
      <w:r w:rsidRPr="00600609">
        <w:rPr>
          <w:sz w:val="20"/>
          <w:szCs w:val="20"/>
        </w:rPr>
        <w:t xml:space="preserve">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 players and the crowd making a commotion, he said, “Go away; for the girl is not dead but sleeping.” And they laughed at him. But when the crowd had been put outside, he went in and took her by the hand, and the girl got up. And the report of this spread throughout that district. </w:t>
      </w:r>
    </w:p>
    <w:p w14:paraId="19768895" w14:textId="711DF6A6"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r>
      <w:r w:rsidRPr="00F51BF1">
        <w:rPr>
          <w:b w:val="0"/>
          <w:bCs w:val="0"/>
          <w:sz w:val="20"/>
          <w:szCs w:val="20"/>
        </w:rPr>
        <w:lastRenderedPageBreak/>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17A61DEA" w14:textId="77777777" w:rsidR="00600609" w:rsidRPr="00A90F7F" w:rsidRDefault="00600609" w:rsidP="00600609">
      <w:pPr>
        <w:rPr>
          <w:sz w:val="20"/>
          <w:szCs w:val="20"/>
        </w:rPr>
      </w:pPr>
      <w:r w:rsidRPr="00A90F7F">
        <w:rPr>
          <w:sz w:val="20"/>
          <w:szCs w:val="20"/>
        </w:rPr>
        <w:t xml:space="preserve">O God, from whom all good proceeds: Grant that by your inspiration we may think those things that are right, and by your merciful guiding may do them; through Jesus Christ our Lord, who lives and reigns with you and the Holy Spirit, one God, </w:t>
      </w:r>
      <w:proofErr w:type="gramStart"/>
      <w:r w:rsidRPr="00A90F7F">
        <w:rPr>
          <w:sz w:val="20"/>
          <w:szCs w:val="20"/>
        </w:rPr>
        <w:t>for ever and ever</w:t>
      </w:r>
      <w:proofErr w:type="gramEnd"/>
      <w:r w:rsidRPr="00A90F7F">
        <w:rPr>
          <w:sz w:val="20"/>
          <w:szCs w:val="20"/>
        </w:rPr>
        <w:t xml:space="preserve">. </w:t>
      </w:r>
      <w:r w:rsidRPr="00600609">
        <w:rPr>
          <w:b/>
          <w:bCs/>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w:t>
      </w:r>
      <w:proofErr w:type="gramStart"/>
      <w:r w:rsidRPr="00E24502">
        <w:rPr>
          <w:sz w:val="20"/>
          <w:szCs w:val="20"/>
        </w:rPr>
        <w:t>glad with</w:t>
      </w:r>
      <w:proofErr w:type="gramEnd"/>
      <w:r w:rsidRPr="00E24502">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lastRenderedPageBreak/>
        <w:t>A Prayer for Mission</w:t>
      </w:r>
      <w:r w:rsidRPr="00545815">
        <w:rPr>
          <w:sz w:val="22"/>
          <w:szCs w:val="22"/>
        </w:rPr>
        <w:tab/>
      </w:r>
      <w:r w:rsidRPr="00545815">
        <w:rPr>
          <w:sz w:val="22"/>
          <w:szCs w:val="22"/>
        </w:rPr>
        <w:tab/>
        <w:t xml:space="preserve"> </w:t>
      </w:r>
    </w:p>
    <w:p w14:paraId="0645C598" w14:textId="7A9DB256" w:rsidR="00AC2DAE" w:rsidRDefault="00637966" w:rsidP="00AC2DAE">
      <w:pPr>
        <w:rPr>
          <w:sz w:val="20"/>
          <w:szCs w:val="20"/>
        </w:rPr>
      </w:pPr>
      <w:r w:rsidRPr="00637966">
        <w:rPr>
          <w:sz w:val="20"/>
          <w:szCs w:val="20"/>
        </w:rPr>
        <w:t xml:space="preserve">Almighty and everlasting God, by whose Spirit the whole body of your faithful people is governed and sanctified: </w:t>
      </w:r>
      <w:r w:rsidRPr="00637966">
        <w:rPr>
          <w:sz w:val="20"/>
          <w:szCs w:val="20"/>
        </w:rPr>
        <w:br/>
        <w:t xml:space="preserve">Receive our supplications and prayers which we offer before you for all members of your holy Church, that in their </w:t>
      </w:r>
      <w:r w:rsidRPr="00637966">
        <w:rPr>
          <w:sz w:val="20"/>
          <w:szCs w:val="20"/>
        </w:rPr>
        <w:br/>
        <w:t>vocation and ministry they may truly and devoutly serve you;</w:t>
      </w:r>
      <w:r>
        <w:rPr>
          <w:sz w:val="20"/>
          <w:szCs w:val="20"/>
        </w:rPr>
        <w:t xml:space="preserve"> </w:t>
      </w:r>
      <w:r w:rsidRPr="00637966">
        <w:rPr>
          <w:sz w:val="20"/>
          <w:szCs w:val="20"/>
        </w:rPr>
        <w:t>through our Lord and Savior Jesus Christ.</w:t>
      </w:r>
      <w:r>
        <w:rPr>
          <w:sz w:val="20"/>
          <w:szCs w:val="20"/>
        </w:rPr>
        <w:t xml:space="preserve"> </w:t>
      </w:r>
      <w:r w:rsidR="00AC2DAE" w:rsidRPr="00AC2DAE">
        <w:rPr>
          <w:b/>
          <w:bCs/>
          <w:sz w:val="20"/>
          <w:szCs w:val="20"/>
        </w:rPr>
        <w:t>Amen</w:t>
      </w:r>
      <w:r w:rsidR="00AC2DAE" w:rsidRPr="00E24502">
        <w:rPr>
          <w:sz w:val="20"/>
          <w:szCs w:val="20"/>
        </w:rPr>
        <w:t>.</w:t>
      </w:r>
    </w:p>
    <w:p w14:paraId="44AA40A8" w14:textId="77777777" w:rsidR="00AC2DAE" w:rsidRPr="00E24502" w:rsidRDefault="00AC2DAE" w:rsidP="00AC2DAE">
      <w:pPr>
        <w:rPr>
          <w:sz w:val="20"/>
          <w:szCs w:val="20"/>
        </w:rPr>
      </w:pP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 xml:space="preserve">Almighty and </w:t>
      </w:r>
      <w:proofErr w:type="spellStart"/>
      <w:r w:rsidRPr="00524DEA">
        <w:rPr>
          <w:sz w:val="20"/>
          <w:szCs w:val="20"/>
        </w:rPr>
        <w:t>everliving</w:t>
      </w:r>
      <w:proofErr w:type="spellEnd"/>
      <w:r w:rsidRPr="00524DEA">
        <w:rPr>
          <w:sz w:val="20"/>
          <w:szCs w:val="20"/>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247E94B7" w14:textId="518F4E64" w:rsidR="00976A0F" w:rsidRPr="00777D6F" w:rsidRDefault="00F51BF1" w:rsidP="00777D6F">
      <w:pPr>
        <w:pStyle w:val="Rubric"/>
        <w:rPr>
          <w:sz w:val="20"/>
          <w:szCs w:val="20"/>
        </w:rPr>
      </w:pPr>
      <w:r w:rsidRPr="00545815">
        <w:rPr>
          <w:sz w:val="20"/>
          <w:szCs w:val="20"/>
        </w:rPr>
        <w:t>Then may be said</w:t>
      </w:r>
    </w:p>
    <w:p w14:paraId="754DA785" w14:textId="7FCA69B0" w:rsidR="00AC2DAE" w:rsidRPr="00FA46F2" w:rsidRDefault="00AC2DAE" w:rsidP="00AC2DAE">
      <w:pPr>
        <w:rPr>
          <w:sz w:val="20"/>
          <w:szCs w:val="20"/>
        </w:rPr>
      </w:pPr>
      <w:r w:rsidRPr="00FA46F2">
        <w:rPr>
          <w:sz w:val="20"/>
          <w:szCs w:val="20"/>
        </w:rPr>
        <w:t>Let us bless the Lord.</w:t>
      </w:r>
      <w:r w:rsidRPr="00FA46F2">
        <w:rPr>
          <w:sz w:val="20"/>
          <w:szCs w:val="20"/>
        </w:rPr>
        <w:br/>
      </w:r>
      <w:r w:rsidRPr="00FA46F2">
        <w:rPr>
          <w:b/>
          <w:bCs/>
          <w:sz w:val="20"/>
          <w:szCs w:val="20"/>
        </w:rPr>
        <w:t xml:space="preserve">Thanks be to God. </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60AD645B" w14:textId="77777777" w:rsidR="00E263E1" w:rsidRPr="00264678" w:rsidRDefault="00E263E1" w:rsidP="00E263E1"/>
    <w:p w14:paraId="76EFF3BC" w14:textId="77777777" w:rsidR="00E263E1" w:rsidRPr="00DA1C0B" w:rsidRDefault="00E263E1" w:rsidP="00E263E1">
      <w:pPr>
        <w:rPr>
          <w:sz w:val="20"/>
          <w:szCs w:val="20"/>
        </w:rPr>
      </w:pPr>
      <w:r>
        <w:rPr>
          <w:sz w:val="20"/>
          <w:szCs w:val="20"/>
        </w:rPr>
        <w:t xml:space="preserve">Glory to God whose power, working in us, can do infinitely more than we can ask or imagine; Glory to him from generation to generation in the Church, and in Christ Jesus </w:t>
      </w:r>
      <w:proofErr w:type="gramStart"/>
      <w:r>
        <w:rPr>
          <w:sz w:val="20"/>
          <w:szCs w:val="20"/>
        </w:rPr>
        <w:t>for ever and ever</w:t>
      </w:r>
      <w:proofErr w:type="gramEnd"/>
      <w:r>
        <w:rPr>
          <w:sz w:val="20"/>
          <w:szCs w:val="20"/>
        </w:rPr>
        <w:t xml:space="preserve">. </w:t>
      </w:r>
      <w:r w:rsidRPr="00367B14">
        <w:rPr>
          <w:b/>
          <w:bCs/>
          <w:sz w:val="20"/>
          <w:szCs w:val="20"/>
        </w:rPr>
        <w:t>Amen.</w:t>
      </w:r>
    </w:p>
    <w:p w14:paraId="6E667D16" w14:textId="77777777" w:rsidR="00E263E1" w:rsidRDefault="00E263E1" w:rsidP="00E263E1">
      <w:pPr>
        <w:ind w:left="7200"/>
        <w:rPr>
          <w:rStyle w:val="Citation"/>
          <w:sz w:val="20"/>
          <w:szCs w:val="20"/>
        </w:rPr>
      </w:pPr>
      <w:r>
        <w:rPr>
          <w:rStyle w:val="Citation"/>
          <w:sz w:val="20"/>
          <w:szCs w:val="20"/>
        </w:rPr>
        <w:t>Ephesians 3: 20, 21</w:t>
      </w:r>
      <w:r w:rsidRPr="00264678">
        <w:rPr>
          <w:rStyle w:val="Citation"/>
          <w:sz w:val="20"/>
          <w:szCs w:val="20"/>
        </w:rPr>
        <w:t xml:space="preserve"> </w:t>
      </w:r>
    </w:p>
    <w:p w14:paraId="0D9B2225" w14:textId="77777777" w:rsidR="000B1D41" w:rsidRDefault="000B1D41" w:rsidP="00123BA3">
      <w:pPr>
        <w:ind w:left="7200" w:firstLine="720"/>
        <w:rPr>
          <w:rStyle w:val="Citation"/>
          <w:sz w:val="20"/>
          <w:szCs w:val="20"/>
        </w:rPr>
      </w:pPr>
    </w:p>
    <w:p w14:paraId="0DC0E4B5" w14:textId="77777777" w:rsidR="002957E0" w:rsidRDefault="002957E0" w:rsidP="000B1D41">
      <w:pPr>
        <w:jc w:val="center"/>
        <w:rPr>
          <w:rStyle w:val="Citation"/>
          <w:b/>
          <w:bCs/>
          <w:i w:val="0"/>
          <w:iCs w:val="0"/>
          <w:sz w:val="20"/>
          <w:szCs w:val="20"/>
        </w:rPr>
      </w:pPr>
    </w:p>
    <w:p w14:paraId="3210DAD5" w14:textId="77777777" w:rsidR="002957E0" w:rsidRDefault="002957E0" w:rsidP="000B1D41">
      <w:pPr>
        <w:jc w:val="center"/>
        <w:rPr>
          <w:rStyle w:val="Citation"/>
          <w:b/>
          <w:bCs/>
          <w:i w:val="0"/>
          <w:iCs w:val="0"/>
          <w:sz w:val="20"/>
          <w:szCs w:val="20"/>
        </w:rPr>
      </w:pPr>
    </w:p>
    <w:p w14:paraId="32D569AB" w14:textId="77777777" w:rsidR="000B1D41" w:rsidRDefault="000B1D41" w:rsidP="00E90955">
      <w:pPr>
        <w:rPr>
          <w:rStyle w:val="Citation"/>
          <w:i w:val="0"/>
          <w:iCs w:val="0"/>
          <w:sz w:val="20"/>
          <w:szCs w:val="20"/>
        </w:rPr>
      </w:pPr>
    </w:p>
    <w:p w14:paraId="62E6A9F2" w14:textId="75EF413C" w:rsidR="00E90955" w:rsidRDefault="00E90955" w:rsidP="00E90955">
      <w:pPr>
        <w:jc w:val="center"/>
        <w:rPr>
          <w:sz w:val="20"/>
          <w:szCs w:val="20"/>
        </w:rPr>
      </w:pPr>
      <w:r>
        <w:rPr>
          <w:noProof/>
          <w:sz w:val="20"/>
          <w:szCs w:val="20"/>
        </w:rPr>
        <w:lastRenderedPageBreak/>
        <w:drawing>
          <wp:inline distT="0" distB="0" distL="0" distR="0" wp14:anchorId="24732070" wp14:editId="76A68E55">
            <wp:extent cx="4465850" cy="2530285"/>
            <wp:effectExtent l="0" t="0" r="0" b="3810"/>
            <wp:docPr id="1559173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73252" name="Picture 1559173252"/>
                    <pic:cNvPicPr/>
                  </pic:nvPicPr>
                  <pic:blipFill>
                    <a:blip r:embed="rId11">
                      <a:extLst>
                        <a:ext uri="{28A0092B-C50C-407E-A947-70E740481C1C}">
                          <a14:useLocalDpi xmlns:a14="http://schemas.microsoft.com/office/drawing/2010/main" val="0"/>
                        </a:ext>
                      </a:extLst>
                    </a:blip>
                    <a:stretch>
                      <a:fillRect/>
                    </a:stretch>
                  </pic:blipFill>
                  <pic:spPr>
                    <a:xfrm>
                      <a:off x="0" y="0"/>
                      <a:ext cx="4490848" cy="2544448"/>
                    </a:xfrm>
                    <a:prstGeom prst="rect">
                      <a:avLst/>
                    </a:prstGeom>
                  </pic:spPr>
                </pic:pic>
              </a:graphicData>
            </a:graphic>
          </wp:inline>
        </w:drawing>
      </w:r>
    </w:p>
    <w:p w14:paraId="538A459B" w14:textId="77777777" w:rsidR="00E90955" w:rsidRDefault="00E90955" w:rsidP="00E90955">
      <w:pPr>
        <w:ind w:right="1016"/>
        <w:rPr>
          <w:sz w:val="20"/>
          <w:szCs w:val="20"/>
        </w:rPr>
      </w:pPr>
    </w:p>
    <w:p w14:paraId="69ADB2A8" w14:textId="46129FD3" w:rsidR="002957E0" w:rsidRPr="002957E0" w:rsidRDefault="002957E0" w:rsidP="00E90955">
      <w:pPr>
        <w:ind w:left="990" w:right="1016"/>
        <w:rPr>
          <w:sz w:val="20"/>
          <w:szCs w:val="20"/>
        </w:rPr>
      </w:pPr>
      <w:r w:rsidRPr="002957E0">
        <w:rPr>
          <w:sz w:val="20"/>
          <w:szCs w:val="20"/>
        </w:rPr>
        <w:t>As people of faith, we know that meaningful vision begins with listening.</w:t>
      </w:r>
    </w:p>
    <w:p w14:paraId="47ABCCD2" w14:textId="77777777" w:rsidR="002957E0" w:rsidRPr="002957E0" w:rsidRDefault="002957E0" w:rsidP="00E90955">
      <w:pPr>
        <w:ind w:left="990" w:right="1016"/>
        <w:rPr>
          <w:sz w:val="20"/>
          <w:szCs w:val="20"/>
        </w:rPr>
      </w:pPr>
      <w:r w:rsidRPr="002957E0">
        <w:rPr>
          <w:sz w:val="20"/>
          <w:szCs w:val="20"/>
        </w:rPr>
        <w:t>Last November, at the 44th Convention of the Episcopal Diocese of West Tennessee, delegates called on our diocese to develop a clear and cohesive vision for the future. In response, we have engaged AE Sloan Leadership to guide the first major step in this work: a diocesan-wide listening and visioning survey.</w:t>
      </w:r>
    </w:p>
    <w:p w14:paraId="24DD5C72" w14:textId="77777777" w:rsidR="002957E0" w:rsidRPr="002957E0" w:rsidRDefault="002957E0" w:rsidP="00E90955">
      <w:pPr>
        <w:ind w:left="990" w:right="1016"/>
        <w:rPr>
          <w:sz w:val="20"/>
          <w:szCs w:val="20"/>
        </w:rPr>
      </w:pPr>
      <w:r w:rsidRPr="002957E0">
        <w:rPr>
          <w:sz w:val="20"/>
          <w:szCs w:val="20"/>
        </w:rPr>
        <w:t xml:space="preserve">AE Sloan Leadership’s mission is to “Help Faith Leaders Thrive </w:t>
      </w:r>
      <w:proofErr w:type="gramStart"/>
      <w:r w:rsidRPr="002957E0">
        <w:rPr>
          <w:sz w:val="20"/>
          <w:szCs w:val="20"/>
        </w:rPr>
        <w:t>As</w:t>
      </w:r>
      <w:proofErr w:type="gramEnd"/>
      <w:r w:rsidRPr="002957E0">
        <w:rPr>
          <w:sz w:val="20"/>
          <w:szCs w:val="20"/>
        </w:rPr>
        <w:t xml:space="preserve"> Change Leaders,” and this survey will help us listen deeply to the people of our diocese as we discern where God is calling us next.</w:t>
      </w:r>
    </w:p>
    <w:p w14:paraId="5B30582E" w14:textId="4BF920D4" w:rsidR="002957E0" w:rsidRPr="00E90955" w:rsidRDefault="002957E0" w:rsidP="00E90955">
      <w:pPr>
        <w:ind w:left="990" w:right="1016"/>
        <w:rPr>
          <w:b/>
          <w:bCs/>
          <w:sz w:val="20"/>
          <w:szCs w:val="20"/>
        </w:rPr>
      </w:pPr>
      <w:r w:rsidRPr="00E90955">
        <w:rPr>
          <w:b/>
          <w:bCs/>
          <w:sz w:val="20"/>
          <w:szCs w:val="20"/>
        </w:rPr>
        <w:t>The survey link will be emailed to the Diocese on Monday, June 8, and responses will be accepted through Monday, June 22.</w:t>
      </w:r>
      <w:r w:rsidR="00E90955" w:rsidRPr="00E90955">
        <w:rPr>
          <w:b/>
          <w:bCs/>
          <w:sz w:val="20"/>
          <w:szCs w:val="20"/>
        </w:rPr>
        <w:t xml:space="preserve"> </w:t>
      </w:r>
      <w:r w:rsidRPr="00E90955">
        <w:rPr>
          <w:b/>
          <w:bCs/>
          <w:sz w:val="20"/>
          <w:szCs w:val="20"/>
        </w:rPr>
        <w:t>All are invited and encouraged to participate. Individual survey responses will remain confidential.</w:t>
      </w:r>
    </w:p>
    <w:p w14:paraId="68B3C396" w14:textId="77777777" w:rsidR="002957E0" w:rsidRPr="002957E0" w:rsidRDefault="002957E0" w:rsidP="00E90955">
      <w:pPr>
        <w:ind w:left="990" w:right="1016"/>
        <w:rPr>
          <w:sz w:val="20"/>
          <w:szCs w:val="20"/>
        </w:rPr>
      </w:pPr>
      <w:r w:rsidRPr="002957E0">
        <w:rPr>
          <w:sz w:val="20"/>
          <w:szCs w:val="20"/>
        </w:rPr>
        <w:t>To encourage the fullest possible participation across our diocese, congregations are encouraged to set aside time on Sunday, June 14 or Sunday, June 21 to assist parishioners who may not have an electronic device of their own or for whom accessibility presents a challenge.</w:t>
      </w:r>
    </w:p>
    <w:p w14:paraId="20C3F38F" w14:textId="77777777" w:rsidR="002957E0" w:rsidRPr="002957E0" w:rsidRDefault="002957E0" w:rsidP="00E90955">
      <w:pPr>
        <w:ind w:left="990" w:right="1016"/>
        <w:rPr>
          <w:sz w:val="20"/>
          <w:szCs w:val="20"/>
        </w:rPr>
      </w:pPr>
      <w:r w:rsidRPr="002957E0">
        <w:rPr>
          <w:sz w:val="20"/>
          <w:szCs w:val="20"/>
        </w:rPr>
        <w:t>As we prepare for this work together, we invite every member of the Diocese to begin prayerfully reflecting on the questions that will appear in the survey:</w:t>
      </w:r>
    </w:p>
    <w:p w14:paraId="482BCD39" w14:textId="77777777" w:rsidR="002957E0" w:rsidRDefault="002957E0" w:rsidP="00E90955">
      <w:pPr>
        <w:ind w:left="990" w:right="1016"/>
        <w:rPr>
          <w:i/>
          <w:iCs/>
          <w:sz w:val="20"/>
          <w:szCs w:val="20"/>
        </w:rPr>
        <w:sectPr w:rsidR="002957E0" w:rsidSect="0032343F">
          <w:footerReference w:type="default" r:id="rId12"/>
          <w:pgSz w:w="11906" w:h="16838"/>
          <w:pgMar w:top="810" w:right="1440" w:bottom="720" w:left="1440" w:header="708" w:footer="708" w:gutter="0"/>
          <w:cols w:space="708"/>
          <w:docGrid w:linePitch="360"/>
        </w:sectPr>
      </w:pPr>
    </w:p>
    <w:p w14:paraId="5ECBA668" w14:textId="1D7DDB94" w:rsidR="00E90955" w:rsidRPr="00E90955" w:rsidRDefault="002957E0" w:rsidP="00E90955">
      <w:pPr>
        <w:pStyle w:val="ListParagraph"/>
        <w:numPr>
          <w:ilvl w:val="0"/>
          <w:numId w:val="2"/>
        </w:numPr>
        <w:ind w:left="1620" w:right="1016" w:hanging="270"/>
        <w:rPr>
          <w:sz w:val="20"/>
          <w:szCs w:val="20"/>
        </w:rPr>
      </w:pPr>
      <w:r w:rsidRPr="00E90955">
        <w:rPr>
          <w:i/>
          <w:iCs/>
          <w:sz w:val="20"/>
          <w:szCs w:val="20"/>
        </w:rPr>
        <w:t>What is unique and valuable about the work of the Episcopal Diocese of West Tennessee?</w:t>
      </w:r>
    </w:p>
    <w:p w14:paraId="1C75BF18" w14:textId="77777777" w:rsidR="00E90955" w:rsidRDefault="002957E0" w:rsidP="00E90955">
      <w:pPr>
        <w:pStyle w:val="ListParagraph"/>
        <w:numPr>
          <w:ilvl w:val="0"/>
          <w:numId w:val="2"/>
        </w:numPr>
        <w:ind w:left="1620" w:right="1016" w:hanging="270"/>
        <w:rPr>
          <w:sz w:val="20"/>
          <w:szCs w:val="20"/>
        </w:rPr>
      </w:pPr>
      <w:r w:rsidRPr="00E90955">
        <w:rPr>
          <w:i/>
          <w:iCs/>
          <w:sz w:val="20"/>
          <w:szCs w:val="20"/>
        </w:rPr>
        <w:t>What’s not working or needs attention in the Diocese — in leadership, in the broader organization, or in relationships with the people served?</w:t>
      </w:r>
    </w:p>
    <w:p w14:paraId="56138B08" w14:textId="77777777" w:rsidR="00E90955" w:rsidRDefault="002957E0" w:rsidP="00E90955">
      <w:pPr>
        <w:pStyle w:val="ListParagraph"/>
        <w:numPr>
          <w:ilvl w:val="0"/>
          <w:numId w:val="2"/>
        </w:numPr>
        <w:ind w:left="1620" w:right="1016" w:hanging="270"/>
        <w:rPr>
          <w:sz w:val="20"/>
          <w:szCs w:val="20"/>
        </w:rPr>
      </w:pPr>
      <w:r w:rsidRPr="00E90955">
        <w:rPr>
          <w:i/>
          <w:iCs/>
          <w:sz w:val="20"/>
          <w:szCs w:val="20"/>
        </w:rPr>
        <w:t>As the Diocese looks toward its future in a changing world, what do you most want leadership to hear? What wisdom or caution would you offer as they discern the way forward?</w:t>
      </w:r>
    </w:p>
    <w:p w14:paraId="322057BE" w14:textId="7C3BB76D" w:rsidR="00E90955" w:rsidRDefault="002957E0" w:rsidP="00E90955">
      <w:pPr>
        <w:pStyle w:val="ListParagraph"/>
        <w:numPr>
          <w:ilvl w:val="0"/>
          <w:numId w:val="2"/>
        </w:numPr>
        <w:ind w:left="1620" w:right="1016" w:hanging="270"/>
        <w:rPr>
          <w:i/>
          <w:iCs/>
          <w:sz w:val="20"/>
          <w:szCs w:val="20"/>
        </w:rPr>
        <w:sectPr w:rsidR="00E90955" w:rsidSect="00E90955">
          <w:type w:val="continuous"/>
          <w:pgSz w:w="11906" w:h="16838"/>
          <w:pgMar w:top="810" w:right="1440" w:bottom="720" w:left="1440" w:header="708" w:footer="708" w:gutter="0"/>
          <w:cols w:space="432"/>
          <w:docGrid w:linePitch="360"/>
        </w:sectPr>
      </w:pPr>
      <w:r w:rsidRPr="00E90955">
        <w:rPr>
          <w:i/>
          <w:iCs/>
          <w:sz w:val="20"/>
          <w:szCs w:val="20"/>
        </w:rPr>
        <w:t>If you could describe how you feel about the mission and future of the Episcopal Diocese of West Tennessee in one word, which word would you choo</w:t>
      </w:r>
      <w:r w:rsidR="00E90955">
        <w:rPr>
          <w:i/>
          <w:iCs/>
          <w:sz w:val="20"/>
          <w:szCs w:val="20"/>
        </w:rPr>
        <w:t>se?</w:t>
      </w:r>
    </w:p>
    <w:p w14:paraId="536CDAEC" w14:textId="2E5B33C9" w:rsidR="002957E0" w:rsidRPr="00E90955" w:rsidRDefault="002957E0" w:rsidP="00E90955">
      <w:pPr>
        <w:rPr>
          <w:sz w:val="20"/>
          <w:szCs w:val="20"/>
        </w:rPr>
        <w:sectPr w:rsidR="002957E0" w:rsidRPr="00E90955" w:rsidSect="00E90955">
          <w:type w:val="continuous"/>
          <w:pgSz w:w="11906" w:h="16838"/>
          <w:pgMar w:top="810" w:right="1440" w:bottom="720" w:left="1440" w:header="708" w:footer="708" w:gutter="0"/>
          <w:cols w:num="2" w:space="432"/>
          <w:docGrid w:linePitch="360"/>
        </w:sectPr>
      </w:pPr>
    </w:p>
    <w:p w14:paraId="186377A3" w14:textId="46C9A05A" w:rsidR="002957E0" w:rsidRPr="00E90955" w:rsidRDefault="002957E0" w:rsidP="00E90955">
      <w:pPr>
        <w:ind w:left="1080" w:right="1016"/>
        <w:jc w:val="center"/>
        <w:rPr>
          <w:b/>
          <w:bCs/>
          <w:i/>
          <w:iCs/>
          <w:sz w:val="20"/>
          <w:szCs w:val="20"/>
        </w:rPr>
      </w:pPr>
      <w:r w:rsidRPr="00E90955">
        <w:rPr>
          <w:b/>
          <w:bCs/>
          <w:i/>
          <w:iCs/>
          <w:sz w:val="20"/>
          <w:szCs w:val="20"/>
        </w:rPr>
        <w:br/>
        <w:t>Thank you in advance for your participation!</w:t>
      </w:r>
    </w:p>
    <w:p w14:paraId="5DD6728A" w14:textId="77777777" w:rsidR="002957E0" w:rsidRDefault="002957E0" w:rsidP="000B1D41">
      <w:pPr>
        <w:rPr>
          <w:b/>
          <w:bCs/>
          <w:sz w:val="20"/>
          <w:szCs w:val="20"/>
        </w:rPr>
      </w:pPr>
    </w:p>
    <w:sectPr w:rsidR="002957E0" w:rsidSect="002957E0">
      <w:type w:val="continuous"/>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384C" w14:textId="77777777" w:rsidR="002D09C1" w:rsidRDefault="002D09C1">
      <w:pPr>
        <w:spacing w:after="0"/>
      </w:pPr>
      <w:r>
        <w:separator/>
      </w:r>
    </w:p>
  </w:endnote>
  <w:endnote w:type="continuationSeparator" w:id="0">
    <w:p w14:paraId="115959F6" w14:textId="77777777" w:rsidR="002D09C1" w:rsidRDefault="002D09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9D9F" w14:textId="77777777" w:rsidR="002D09C1" w:rsidRDefault="002D09C1">
      <w:pPr>
        <w:spacing w:after="0"/>
      </w:pPr>
      <w:r>
        <w:separator/>
      </w:r>
    </w:p>
  </w:footnote>
  <w:footnote w:type="continuationSeparator" w:id="0">
    <w:p w14:paraId="7D0F1D98" w14:textId="77777777" w:rsidR="002D09C1" w:rsidRDefault="002D09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4128A"/>
    <w:multiLevelType w:val="hybridMultilevel"/>
    <w:tmpl w:val="E2CA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1"/>
  </w:num>
  <w:num w:numId="2" w16cid:durableId="128307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047A"/>
    <w:rsid w:val="00001F52"/>
    <w:rsid w:val="00007A98"/>
    <w:rsid w:val="00014FBB"/>
    <w:rsid w:val="000232BC"/>
    <w:rsid w:val="000241A1"/>
    <w:rsid w:val="00024F0C"/>
    <w:rsid w:val="00031232"/>
    <w:rsid w:val="00042236"/>
    <w:rsid w:val="0004308C"/>
    <w:rsid w:val="00065BF3"/>
    <w:rsid w:val="000852E6"/>
    <w:rsid w:val="000903F1"/>
    <w:rsid w:val="00096CA8"/>
    <w:rsid w:val="000A1D47"/>
    <w:rsid w:val="000B1AAA"/>
    <w:rsid w:val="000B1D41"/>
    <w:rsid w:val="000C64E9"/>
    <w:rsid w:val="000C7116"/>
    <w:rsid w:val="000D0625"/>
    <w:rsid w:val="000E6195"/>
    <w:rsid w:val="000F2292"/>
    <w:rsid w:val="000F4296"/>
    <w:rsid w:val="00120CAA"/>
    <w:rsid w:val="00123BA3"/>
    <w:rsid w:val="00124473"/>
    <w:rsid w:val="00131801"/>
    <w:rsid w:val="00131971"/>
    <w:rsid w:val="00135C78"/>
    <w:rsid w:val="00136269"/>
    <w:rsid w:val="001366E4"/>
    <w:rsid w:val="001374D4"/>
    <w:rsid w:val="00141E51"/>
    <w:rsid w:val="001519B7"/>
    <w:rsid w:val="00153EC5"/>
    <w:rsid w:val="00164CFC"/>
    <w:rsid w:val="0018078E"/>
    <w:rsid w:val="001862A7"/>
    <w:rsid w:val="001A35FE"/>
    <w:rsid w:val="001A703C"/>
    <w:rsid w:val="001B07C9"/>
    <w:rsid w:val="001B6351"/>
    <w:rsid w:val="001D745B"/>
    <w:rsid w:val="001D7F44"/>
    <w:rsid w:val="001E4C13"/>
    <w:rsid w:val="001F56F3"/>
    <w:rsid w:val="0020624B"/>
    <w:rsid w:val="00206718"/>
    <w:rsid w:val="00214854"/>
    <w:rsid w:val="00215BBD"/>
    <w:rsid w:val="002200FE"/>
    <w:rsid w:val="0022405C"/>
    <w:rsid w:val="00225988"/>
    <w:rsid w:val="00236ED4"/>
    <w:rsid w:val="002378B3"/>
    <w:rsid w:val="00237B02"/>
    <w:rsid w:val="00252D6A"/>
    <w:rsid w:val="00261565"/>
    <w:rsid w:val="00264678"/>
    <w:rsid w:val="002646CE"/>
    <w:rsid w:val="00280C18"/>
    <w:rsid w:val="00286D2E"/>
    <w:rsid w:val="00287402"/>
    <w:rsid w:val="002922BC"/>
    <w:rsid w:val="002957E0"/>
    <w:rsid w:val="002C195A"/>
    <w:rsid w:val="002C4866"/>
    <w:rsid w:val="002D09C1"/>
    <w:rsid w:val="002E5595"/>
    <w:rsid w:val="002E72D1"/>
    <w:rsid w:val="0030541E"/>
    <w:rsid w:val="00321BBC"/>
    <w:rsid w:val="0032343F"/>
    <w:rsid w:val="003246AC"/>
    <w:rsid w:val="0033422D"/>
    <w:rsid w:val="0033476D"/>
    <w:rsid w:val="00334F98"/>
    <w:rsid w:val="003440E3"/>
    <w:rsid w:val="00346A29"/>
    <w:rsid w:val="00353F69"/>
    <w:rsid w:val="00374DAA"/>
    <w:rsid w:val="00376F59"/>
    <w:rsid w:val="003804E2"/>
    <w:rsid w:val="003916C4"/>
    <w:rsid w:val="003932E8"/>
    <w:rsid w:val="003B0589"/>
    <w:rsid w:val="003B1125"/>
    <w:rsid w:val="003B4615"/>
    <w:rsid w:val="003B66A2"/>
    <w:rsid w:val="003C0588"/>
    <w:rsid w:val="003C60BC"/>
    <w:rsid w:val="003E2006"/>
    <w:rsid w:val="00402782"/>
    <w:rsid w:val="0041572E"/>
    <w:rsid w:val="00417CE1"/>
    <w:rsid w:val="00442684"/>
    <w:rsid w:val="0044588F"/>
    <w:rsid w:val="004471F8"/>
    <w:rsid w:val="004474E7"/>
    <w:rsid w:val="004552AE"/>
    <w:rsid w:val="004701CC"/>
    <w:rsid w:val="00473E5D"/>
    <w:rsid w:val="004923EF"/>
    <w:rsid w:val="004C6AA7"/>
    <w:rsid w:val="004D19BA"/>
    <w:rsid w:val="004D7706"/>
    <w:rsid w:val="004E0048"/>
    <w:rsid w:val="004E685F"/>
    <w:rsid w:val="004F25BB"/>
    <w:rsid w:val="004F3915"/>
    <w:rsid w:val="004F7AC7"/>
    <w:rsid w:val="00513DDA"/>
    <w:rsid w:val="00533008"/>
    <w:rsid w:val="00543680"/>
    <w:rsid w:val="005531D8"/>
    <w:rsid w:val="00565A85"/>
    <w:rsid w:val="0058579C"/>
    <w:rsid w:val="00586FF6"/>
    <w:rsid w:val="005966A6"/>
    <w:rsid w:val="005A74CA"/>
    <w:rsid w:val="005C3DC4"/>
    <w:rsid w:val="005D3BF4"/>
    <w:rsid w:val="005F27B9"/>
    <w:rsid w:val="00600609"/>
    <w:rsid w:val="00615E19"/>
    <w:rsid w:val="00627734"/>
    <w:rsid w:val="0062799A"/>
    <w:rsid w:val="00636381"/>
    <w:rsid w:val="00637966"/>
    <w:rsid w:val="006576F4"/>
    <w:rsid w:val="00657BF5"/>
    <w:rsid w:val="006658F9"/>
    <w:rsid w:val="00667A2C"/>
    <w:rsid w:val="00682C1F"/>
    <w:rsid w:val="006831A4"/>
    <w:rsid w:val="00687E2E"/>
    <w:rsid w:val="006A15D1"/>
    <w:rsid w:val="006A1B4C"/>
    <w:rsid w:val="006A6628"/>
    <w:rsid w:val="006B03FF"/>
    <w:rsid w:val="006B7D75"/>
    <w:rsid w:val="006C5BC6"/>
    <w:rsid w:val="006D4088"/>
    <w:rsid w:val="006F13EA"/>
    <w:rsid w:val="007026B5"/>
    <w:rsid w:val="00721EBB"/>
    <w:rsid w:val="007358E1"/>
    <w:rsid w:val="0073599B"/>
    <w:rsid w:val="00735A74"/>
    <w:rsid w:val="00737962"/>
    <w:rsid w:val="007503BC"/>
    <w:rsid w:val="00751F00"/>
    <w:rsid w:val="007566B0"/>
    <w:rsid w:val="00765A45"/>
    <w:rsid w:val="00770BDE"/>
    <w:rsid w:val="00777D6F"/>
    <w:rsid w:val="00790C96"/>
    <w:rsid w:val="0079298B"/>
    <w:rsid w:val="007B12FF"/>
    <w:rsid w:val="007B4953"/>
    <w:rsid w:val="007D19A8"/>
    <w:rsid w:val="007D35E7"/>
    <w:rsid w:val="007E0E55"/>
    <w:rsid w:val="008030B9"/>
    <w:rsid w:val="00811B49"/>
    <w:rsid w:val="00812F8D"/>
    <w:rsid w:val="00813B36"/>
    <w:rsid w:val="0082548C"/>
    <w:rsid w:val="00825E52"/>
    <w:rsid w:val="008516DD"/>
    <w:rsid w:val="00875CE8"/>
    <w:rsid w:val="00897EA8"/>
    <w:rsid w:val="008B3FA2"/>
    <w:rsid w:val="008C00C1"/>
    <w:rsid w:val="008D2359"/>
    <w:rsid w:val="008D32EF"/>
    <w:rsid w:val="008E1358"/>
    <w:rsid w:val="008E3182"/>
    <w:rsid w:val="008F1695"/>
    <w:rsid w:val="008F3462"/>
    <w:rsid w:val="0091326F"/>
    <w:rsid w:val="00914B26"/>
    <w:rsid w:val="00921484"/>
    <w:rsid w:val="00923711"/>
    <w:rsid w:val="00936B41"/>
    <w:rsid w:val="0094003E"/>
    <w:rsid w:val="00950482"/>
    <w:rsid w:val="00976A0F"/>
    <w:rsid w:val="00977B26"/>
    <w:rsid w:val="00980A61"/>
    <w:rsid w:val="009815D6"/>
    <w:rsid w:val="00986DED"/>
    <w:rsid w:val="009D1DCD"/>
    <w:rsid w:val="009E77CA"/>
    <w:rsid w:val="00A04C55"/>
    <w:rsid w:val="00A1269E"/>
    <w:rsid w:val="00A14CBD"/>
    <w:rsid w:val="00A163F3"/>
    <w:rsid w:val="00A31BA3"/>
    <w:rsid w:val="00A407AD"/>
    <w:rsid w:val="00A43978"/>
    <w:rsid w:val="00A52443"/>
    <w:rsid w:val="00A57609"/>
    <w:rsid w:val="00A80869"/>
    <w:rsid w:val="00A8159A"/>
    <w:rsid w:val="00A92665"/>
    <w:rsid w:val="00A961A6"/>
    <w:rsid w:val="00AA3FBE"/>
    <w:rsid w:val="00AA6C7E"/>
    <w:rsid w:val="00AB158C"/>
    <w:rsid w:val="00AC2DAE"/>
    <w:rsid w:val="00AD06CC"/>
    <w:rsid w:val="00AF1D62"/>
    <w:rsid w:val="00AF591F"/>
    <w:rsid w:val="00B024AE"/>
    <w:rsid w:val="00B16F4D"/>
    <w:rsid w:val="00B170DB"/>
    <w:rsid w:val="00B218B3"/>
    <w:rsid w:val="00B33A55"/>
    <w:rsid w:val="00B355DD"/>
    <w:rsid w:val="00B35D62"/>
    <w:rsid w:val="00B46315"/>
    <w:rsid w:val="00B46A63"/>
    <w:rsid w:val="00B55FED"/>
    <w:rsid w:val="00B63AD1"/>
    <w:rsid w:val="00B65AE2"/>
    <w:rsid w:val="00B73930"/>
    <w:rsid w:val="00B73BA6"/>
    <w:rsid w:val="00B74143"/>
    <w:rsid w:val="00B80004"/>
    <w:rsid w:val="00B86DE5"/>
    <w:rsid w:val="00B878DB"/>
    <w:rsid w:val="00B96853"/>
    <w:rsid w:val="00B969B0"/>
    <w:rsid w:val="00BD4076"/>
    <w:rsid w:val="00BD67A2"/>
    <w:rsid w:val="00BE4799"/>
    <w:rsid w:val="00C041D8"/>
    <w:rsid w:val="00C05557"/>
    <w:rsid w:val="00C254EA"/>
    <w:rsid w:val="00C27ED5"/>
    <w:rsid w:val="00C53019"/>
    <w:rsid w:val="00C531A7"/>
    <w:rsid w:val="00C53365"/>
    <w:rsid w:val="00C56592"/>
    <w:rsid w:val="00C6768F"/>
    <w:rsid w:val="00C80237"/>
    <w:rsid w:val="00C83EBA"/>
    <w:rsid w:val="00C936AA"/>
    <w:rsid w:val="00CA4D51"/>
    <w:rsid w:val="00CA6384"/>
    <w:rsid w:val="00CA77EB"/>
    <w:rsid w:val="00CB5D46"/>
    <w:rsid w:val="00CD0C97"/>
    <w:rsid w:val="00D04988"/>
    <w:rsid w:val="00D05360"/>
    <w:rsid w:val="00D11AEE"/>
    <w:rsid w:val="00D146B6"/>
    <w:rsid w:val="00D14A8F"/>
    <w:rsid w:val="00D34977"/>
    <w:rsid w:val="00D53F48"/>
    <w:rsid w:val="00D671CB"/>
    <w:rsid w:val="00D71A14"/>
    <w:rsid w:val="00D72F9A"/>
    <w:rsid w:val="00D83977"/>
    <w:rsid w:val="00D8635F"/>
    <w:rsid w:val="00DD0BD7"/>
    <w:rsid w:val="00DE31BF"/>
    <w:rsid w:val="00DE4966"/>
    <w:rsid w:val="00DE7B55"/>
    <w:rsid w:val="00E07358"/>
    <w:rsid w:val="00E111C0"/>
    <w:rsid w:val="00E20F90"/>
    <w:rsid w:val="00E263E1"/>
    <w:rsid w:val="00E317CC"/>
    <w:rsid w:val="00E439AE"/>
    <w:rsid w:val="00E518AD"/>
    <w:rsid w:val="00E61CF4"/>
    <w:rsid w:val="00E6711C"/>
    <w:rsid w:val="00E90955"/>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8</cp:revision>
  <cp:lastPrinted>2026-01-07T15:17:00Z</cp:lastPrinted>
  <dcterms:created xsi:type="dcterms:W3CDTF">2026-06-01T13:54:00Z</dcterms:created>
  <dcterms:modified xsi:type="dcterms:W3CDTF">2026-06-01T19:37:00Z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